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1C985" w14:textId="77777777" w:rsidR="003249FA" w:rsidRDefault="003249FA">
      <w:r>
        <w:rPr>
          <w:noProof/>
        </w:rPr>
        <w:drawing>
          <wp:anchor distT="0" distB="0" distL="114300" distR="114300" simplePos="0" relativeHeight="251658240" behindDoc="0" locked="0" layoutInCell="1" allowOverlap="1" wp14:anchorId="54A1CA76" wp14:editId="54A1CA77">
            <wp:simplePos x="0" y="0"/>
            <wp:positionH relativeFrom="margin">
              <wp:posOffset>-78740</wp:posOffset>
            </wp:positionH>
            <wp:positionV relativeFrom="margin">
              <wp:posOffset>-495300</wp:posOffset>
            </wp:positionV>
            <wp:extent cx="2843450" cy="7315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hp2RG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45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A1C986" w14:textId="77777777" w:rsidR="003249FA" w:rsidRDefault="003249FA" w:rsidP="003249FA">
      <w:pPr>
        <w:spacing w:after="0"/>
        <w:jc w:val="center"/>
        <w:rPr>
          <w:b/>
          <w:sz w:val="32"/>
          <w:szCs w:val="32"/>
        </w:rPr>
      </w:pPr>
    </w:p>
    <w:p w14:paraId="594922B6" w14:textId="77777777" w:rsidR="004A7FA9" w:rsidRDefault="003249FA" w:rsidP="003249FA">
      <w:pPr>
        <w:spacing w:after="0"/>
        <w:jc w:val="center"/>
        <w:rPr>
          <w:b/>
          <w:sz w:val="32"/>
          <w:szCs w:val="32"/>
        </w:rPr>
      </w:pPr>
      <w:r w:rsidRPr="00CF313E">
        <w:rPr>
          <w:b/>
          <w:sz w:val="32"/>
          <w:szCs w:val="32"/>
        </w:rPr>
        <w:t xml:space="preserve">ASHP </w:t>
      </w:r>
      <w:r w:rsidR="004A7FA9">
        <w:rPr>
          <w:b/>
          <w:sz w:val="32"/>
          <w:szCs w:val="32"/>
        </w:rPr>
        <w:t xml:space="preserve">Center of Excellence in Medication-Use Safety </w:t>
      </w:r>
    </w:p>
    <w:p w14:paraId="54A1C987" w14:textId="18859F9E" w:rsidR="003249FA" w:rsidRDefault="004A7FA9" w:rsidP="003249F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and Pharmacy Practice Certification Standard </w:t>
      </w:r>
      <w:r w:rsidR="003249FA" w:rsidRPr="00CF313E">
        <w:rPr>
          <w:b/>
          <w:sz w:val="32"/>
          <w:szCs w:val="32"/>
        </w:rPr>
        <w:t xml:space="preserve"> </w:t>
      </w:r>
    </w:p>
    <w:p w14:paraId="54A1C98A" w14:textId="77777777" w:rsidR="003249FA" w:rsidRDefault="003249FA" w:rsidP="003249FA">
      <w:pPr>
        <w:spacing w:after="0"/>
        <w:jc w:val="center"/>
        <w:rPr>
          <w:b/>
          <w:sz w:val="28"/>
          <w:szCs w:val="28"/>
        </w:rPr>
      </w:pPr>
    </w:p>
    <w:p w14:paraId="54A1C98B" w14:textId="043DEDAE" w:rsidR="003249FA" w:rsidRDefault="003249FA" w:rsidP="003249FA">
      <w:pPr>
        <w:spacing w:after="0"/>
        <w:jc w:val="center"/>
        <w:rPr>
          <w:b/>
          <w:sz w:val="32"/>
          <w:szCs w:val="32"/>
        </w:rPr>
      </w:pPr>
      <w:r w:rsidRPr="003249FA">
        <w:rPr>
          <w:b/>
          <w:sz w:val="32"/>
          <w:szCs w:val="32"/>
        </w:rPr>
        <w:t>Required Documents</w:t>
      </w:r>
      <w:r w:rsidR="003E361D">
        <w:rPr>
          <w:b/>
          <w:sz w:val="32"/>
          <w:szCs w:val="32"/>
        </w:rPr>
        <w:t xml:space="preserve"> by Document Type and Standard</w:t>
      </w:r>
    </w:p>
    <w:p w14:paraId="4AD17C51" w14:textId="2CE5339C" w:rsidR="003E361D" w:rsidRDefault="000E145E" w:rsidP="003249F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PROGRESS ACCOUNTABILITY TOOL</w:t>
      </w:r>
    </w:p>
    <w:p w14:paraId="696143D3" w14:textId="7E9D5886" w:rsidR="003E361D" w:rsidRDefault="005A7917" w:rsidP="003249F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Quality and Data Management </w:t>
      </w:r>
    </w:p>
    <w:p w14:paraId="54A1C98C" w14:textId="77777777" w:rsidR="003249FA" w:rsidRPr="003249FA" w:rsidRDefault="003249FA" w:rsidP="003249FA">
      <w:pPr>
        <w:spacing w:after="0"/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9"/>
        <w:gridCol w:w="1986"/>
        <w:gridCol w:w="2685"/>
        <w:gridCol w:w="1450"/>
      </w:tblGrid>
      <w:tr w:rsidR="000E145E" w14:paraId="2BF6D096" w14:textId="0713846B" w:rsidTr="000E145E">
        <w:tc>
          <w:tcPr>
            <w:tcW w:w="3229" w:type="dxa"/>
          </w:tcPr>
          <w:p w14:paraId="56E143C0" w14:textId="0A407A89" w:rsidR="000E145E" w:rsidRPr="003E361D" w:rsidRDefault="000E145E" w:rsidP="00463350">
            <w:pPr>
              <w:rPr>
                <w:b/>
                <w:sz w:val="28"/>
              </w:rPr>
            </w:pPr>
            <w:r w:rsidRPr="003E361D">
              <w:rPr>
                <w:b/>
                <w:sz w:val="28"/>
              </w:rPr>
              <w:t>DOCUMENT TYPE</w:t>
            </w:r>
          </w:p>
        </w:tc>
        <w:tc>
          <w:tcPr>
            <w:tcW w:w="1986" w:type="dxa"/>
          </w:tcPr>
          <w:p w14:paraId="1AF10919" w14:textId="72D2BDC4" w:rsidR="000E145E" w:rsidRPr="003E361D" w:rsidRDefault="000E145E" w:rsidP="000E145E">
            <w:pPr>
              <w:ind w:right="345"/>
              <w:rPr>
                <w:b/>
                <w:sz w:val="28"/>
              </w:rPr>
            </w:pPr>
            <w:r>
              <w:rPr>
                <w:b/>
                <w:sz w:val="28"/>
              </w:rPr>
              <w:t>STANDARD</w:t>
            </w:r>
          </w:p>
        </w:tc>
        <w:tc>
          <w:tcPr>
            <w:tcW w:w="2685" w:type="dxa"/>
          </w:tcPr>
          <w:p w14:paraId="26FF87DE" w14:textId="77777777" w:rsidR="000E145E" w:rsidRDefault="000E145E" w:rsidP="0046335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RESPONSIBLE</w:t>
            </w:r>
          </w:p>
          <w:p w14:paraId="44AC9DD8" w14:textId="11B9CE8F" w:rsidR="000E145E" w:rsidRPr="003E361D" w:rsidRDefault="000E145E" w:rsidP="0046335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PERSON</w:t>
            </w:r>
          </w:p>
        </w:tc>
        <w:tc>
          <w:tcPr>
            <w:tcW w:w="1450" w:type="dxa"/>
          </w:tcPr>
          <w:p w14:paraId="12CBA5C9" w14:textId="3D7D8552" w:rsidR="000E145E" w:rsidRDefault="000E145E" w:rsidP="0046335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PROGRESS</w:t>
            </w:r>
          </w:p>
        </w:tc>
      </w:tr>
      <w:tr w:rsidR="000E145E" w14:paraId="323F496F" w14:textId="0A4008C1" w:rsidTr="000E145E">
        <w:tc>
          <w:tcPr>
            <w:tcW w:w="3229" w:type="dxa"/>
          </w:tcPr>
          <w:p w14:paraId="71E8AD5B" w14:textId="77777777" w:rsidR="000E145E" w:rsidRPr="003E361D" w:rsidRDefault="000E145E" w:rsidP="00463350">
            <w:pPr>
              <w:rPr>
                <w:b/>
                <w:sz w:val="28"/>
              </w:rPr>
            </w:pPr>
          </w:p>
        </w:tc>
        <w:tc>
          <w:tcPr>
            <w:tcW w:w="1986" w:type="dxa"/>
          </w:tcPr>
          <w:p w14:paraId="064F7B71" w14:textId="77777777" w:rsidR="000E145E" w:rsidRPr="003E361D" w:rsidRDefault="000E145E" w:rsidP="00463350">
            <w:pPr>
              <w:rPr>
                <w:b/>
                <w:sz w:val="28"/>
              </w:rPr>
            </w:pPr>
          </w:p>
        </w:tc>
        <w:tc>
          <w:tcPr>
            <w:tcW w:w="2685" w:type="dxa"/>
          </w:tcPr>
          <w:p w14:paraId="066AE375" w14:textId="77777777" w:rsidR="000E145E" w:rsidRPr="003E361D" w:rsidRDefault="000E145E" w:rsidP="00463350">
            <w:pPr>
              <w:rPr>
                <w:b/>
                <w:sz w:val="28"/>
              </w:rPr>
            </w:pPr>
          </w:p>
        </w:tc>
        <w:tc>
          <w:tcPr>
            <w:tcW w:w="1450" w:type="dxa"/>
          </w:tcPr>
          <w:p w14:paraId="559C7754" w14:textId="77777777" w:rsidR="000E145E" w:rsidRDefault="000E145E" w:rsidP="00463350">
            <w:pPr>
              <w:rPr>
                <w:b/>
                <w:sz w:val="28"/>
              </w:rPr>
            </w:pPr>
          </w:p>
        </w:tc>
      </w:tr>
      <w:tr w:rsidR="000E145E" w14:paraId="61235D90" w14:textId="6CDB6EC1" w:rsidTr="000E145E">
        <w:tc>
          <w:tcPr>
            <w:tcW w:w="3229" w:type="dxa"/>
          </w:tcPr>
          <w:p w14:paraId="5C1DBB21" w14:textId="41FD88FA" w:rsidR="000E145E" w:rsidRDefault="000E145E" w:rsidP="00463350">
            <w:r w:rsidRPr="00452F74">
              <w:rPr>
                <w:color w:val="FF0000"/>
              </w:rPr>
              <w:t>Data</w:t>
            </w:r>
            <w:r>
              <w:rPr>
                <w:color w:val="FF0000"/>
              </w:rPr>
              <w:t xml:space="preserve"> and Self-Audits</w:t>
            </w:r>
          </w:p>
        </w:tc>
        <w:tc>
          <w:tcPr>
            <w:tcW w:w="1986" w:type="dxa"/>
          </w:tcPr>
          <w:p w14:paraId="7BA0C145" w14:textId="77777777" w:rsidR="000E145E" w:rsidRDefault="000E145E" w:rsidP="00463350"/>
        </w:tc>
        <w:tc>
          <w:tcPr>
            <w:tcW w:w="2685" w:type="dxa"/>
          </w:tcPr>
          <w:p w14:paraId="53952DB7" w14:textId="77777777" w:rsidR="000E145E" w:rsidRDefault="000E145E" w:rsidP="00463350"/>
        </w:tc>
        <w:tc>
          <w:tcPr>
            <w:tcW w:w="1450" w:type="dxa"/>
          </w:tcPr>
          <w:p w14:paraId="3934D0C8" w14:textId="77777777" w:rsidR="000E145E" w:rsidRDefault="000E145E" w:rsidP="00463350"/>
        </w:tc>
      </w:tr>
      <w:tr w:rsidR="000E145E" w14:paraId="5B9B3285" w14:textId="044D09A1" w:rsidTr="000E145E">
        <w:tc>
          <w:tcPr>
            <w:tcW w:w="3229" w:type="dxa"/>
          </w:tcPr>
          <w:p w14:paraId="6712934B" w14:textId="7CC24010" w:rsidR="000E145E" w:rsidRPr="00393258" w:rsidRDefault="000E145E" w:rsidP="00463350">
            <w:r>
              <w:t>Pharmacy technician service performance measures</w:t>
            </w:r>
          </w:p>
        </w:tc>
        <w:tc>
          <w:tcPr>
            <w:tcW w:w="1986" w:type="dxa"/>
          </w:tcPr>
          <w:p w14:paraId="4EA99A8F" w14:textId="0D5D6DA4" w:rsidR="000E145E" w:rsidRDefault="000E145E" w:rsidP="00463350">
            <w:r>
              <w:t>2.1.d</w:t>
            </w:r>
          </w:p>
        </w:tc>
        <w:tc>
          <w:tcPr>
            <w:tcW w:w="2685" w:type="dxa"/>
          </w:tcPr>
          <w:p w14:paraId="180010C2" w14:textId="77777777" w:rsidR="000E145E" w:rsidRDefault="000E145E" w:rsidP="00463350"/>
        </w:tc>
        <w:tc>
          <w:tcPr>
            <w:tcW w:w="1450" w:type="dxa"/>
          </w:tcPr>
          <w:p w14:paraId="1A771DC3" w14:textId="77777777" w:rsidR="000E145E" w:rsidRDefault="000E145E" w:rsidP="00463350"/>
        </w:tc>
      </w:tr>
      <w:tr w:rsidR="000E145E" w14:paraId="18407B83" w14:textId="60AABD66" w:rsidTr="000E145E">
        <w:tc>
          <w:tcPr>
            <w:tcW w:w="3229" w:type="dxa"/>
          </w:tcPr>
          <w:p w14:paraId="24C953ED" w14:textId="40C88E74" w:rsidR="000E145E" w:rsidRDefault="000E145E" w:rsidP="00463350">
            <w:r>
              <w:t>Admission histories by pharmacy department</w:t>
            </w:r>
          </w:p>
        </w:tc>
        <w:tc>
          <w:tcPr>
            <w:tcW w:w="1986" w:type="dxa"/>
          </w:tcPr>
          <w:p w14:paraId="5AA5732D" w14:textId="7ED9C80A" w:rsidR="000E145E" w:rsidRDefault="000E145E" w:rsidP="00463350">
            <w:r>
              <w:t>2.2.a</w:t>
            </w:r>
          </w:p>
        </w:tc>
        <w:tc>
          <w:tcPr>
            <w:tcW w:w="2685" w:type="dxa"/>
          </w:tcPr>
          <w:p w14:paraId="04F9A5C2" w14:textId="77777777" w:rsidR="000E145E" w:rsidRDefault="000E145E" w:rsidP="00463350"/>
        </w:tc>
        <w:tc>
          <w:tcPr>
            <w:tcW w:w="1450" w:type="dxa"/>
          </w:tcPr>
          <w:p w14:paraId="1130E8F8" w14:textId="77777777" w:rsidR="000E145E" w:rsidRDefault="000E145E" w:rsidP="00463350"/>
        </w:tc>
      </w:tr>
      <w:tr w:rsidR="000E145E" w14:paraId="2D0B0442" w14:textId="14D4ADC0" w:rsidTr="000E145E">
        <w:tc>
          <w:tcPr>
            <w:tcW w:w="3229" w:type="dxa"/>
          </w:tcPr>
          <w:p w14:paraId="7CCF1539" w14:textId="09B1331A" w:rsidR="000E145E" w:rsidRDefault="000E145E" w:rsidP="00463350">
            <w:r>
              <w:t>Transitions of care</w:t>
            </w:r>
          </w:p>
        </w:tc>
        <w:tc>
          <w:tcPr>
            <w:tcW w:w="1986" w:type="dxa"/>
          </w:tcPr>
          <w:p w14:paraId="2F6E143C" w14:textId="068EB521" w:rsidR="000E145E" w:rsidRDefault="000E145E" w:rsidP="00463350">
            <w:r>
              <w:t>2.2.a</w:t>
            </w:r>
          </w:p>
        </w:tc>
        <w:tc>
          <w:tcPr>
            <w:tcW w:w="2685" w:type="dxa"/>
          </w:tcPr>
          <w:p w14:paraId="406695DA" w14:textId="77777777" w:rsidR="000E145E" w:rsidRDefault="000E145E" w:rsidP="00463350"/>
        </w:tc>
        <w:tc>
          <w:tcPr>
            <w:tcW w:w="1450" w:type="dxa"/>
          </w:tcPr>
          <w:p w14:paraId="3E1A52D3" w14:textId="77777777" w:rsidR="000E145E" w:rsidRDefault="000E145E" w:rsidP="00463350"/>
        </w:tc>
      </w:tr>
      <w:tr w:rsidR="000E145E" w14:paraId="4B535E85" w14:textId="351EA85B" w:rsidTr="000E145E">
        <w:tc>
          <w:tcPr>
            <w:tcW w:w="3229" w:type="dxa"/>
          </w:tcPr>
          <w:p w14:paraId="1AAF363D" w14:textId="4DC083D4" w:rsidR="000E145E" w:rsidRDefault="000E145E" w:rsidP="00463350">
            <w:r>
              <w:t>Pharmacy department discharge responsibilities</w:t>
            </w:r>
          </w:p>
        </w:tc>
        <w:tc>
          <w:tcPr>
            <w:tcW w:w="1986" w:type="dxa"/>
          </w:tcPr>
          <w:p w14:paraId="4EC088F8" w14:textId="74872324" w:rsidR="000E145E" w:rsidRDefault="000E145E" w:rsidP="00463350">
            <w:r>
              <w:t>2.2.b</w:t>
            </w:r>
          </w:p>
        </w:tc>
        <w:tc>
          <w:tcPr>
            <w:tcW w:w="2685" w:type="dxa"/>
          </w:tcPr>
          <w:p w14:paraId="100C0B64" w14:textId="77777777" w:rsidR="000E145E" w:rsidRDefault="000E145E" w:rsidP="00463350"/>
        </w:tc>
        <w:tc>
          <w:tcPr>
            <w:tcW w:w="1450" w:type="dxa"/>
          </w:tcPr>
          <w:p w14:paraId="742D8100" w14:textId="77777777" w:rsidR="000E145E" w:rsidRDefault="000E145E" w:rsidP="00463350"/>
        </w:tc>
      </w:tr>
      <w:tr w:rsidR="000E145E" w14:paraId="56C1FAF9" w14:textId="50FBF94A" w:rsidTr="000E145E">
        <w:tc>
          <w:tcPr>
            <w:tcW w:w="3229" w:type="dxa"/>
          </w:tcPr>
          <w:p w14:paraId="585DF8A5" w14:textId="755F10DE" w:rsidR="000E145E" w:rsidRDefault="000E145E" w:rsidP="00463350">
            <w:r>
              <w:t>Telehealth vs. in-person care</w:t>
            </w:r>
          </w:p>
        </w:tc>
        <w:tc>
          <w:tcPr>
            <w:tcW w:w="1986" w:type="dxa"/>
          </w:tcPr>
          <w:p w14:paraId="2818B419" w14:textId="484E52C9" w:rsidR="000E145E" w:rsidRDefault="000E145E" w:rsidP="00463350">
            <w:r>
              <w:t>2.3.a</w:t>
            </w:r>
          </w:p>
        </w:tc>
        <w:tc>
          <w:tcPr>
            <w:tcW w:w="2685" w:type="dxa"/>
          </w:tcPr>
          <w:p w14:paraId="3607F38F" w14:textId="77777777" w:rsidR="000E145E" w:rsidRDefault="000E145E" w:rsidP="00463350"/>
        </w:tc>
        <w:tc>
          <w:tcPr>
            <w:tcW w:w="1450" w:type="dxa"/>
          </w:tcPr>
          <w:p w14:paraId="6D976D10" w14:textId="77777777" w:rsidR="000E145E" w:rsidRDefault="000E145E" w:rsidP="00463350"/>
        </w:tc>
      </w:tr>
      <w:tr w:rsidR="000E145E" w14:paraId="46536703" w14:textId="084C7417" w:rsidTr="000E145E">
        <w:tc>
          <w:tcPr>
            <w:tcW w:w="3229" w:type="dxa"/>
          </w:tcPr>
          <w:p w14:paraId="6AC5FEC4" w14:textId="6E99B028" w:rsidR="000E145E" w:rsidRDefault="000E145E" w:rsidP="00463350">
            <w:r>
              <w:t>Disease prevention and wellness promotion programs</w:t>
            </w:r>
          </w:p>
        </w:tc>
        <w:tc>
          <w:tcPr>
            <w:tcW w:w="1986" w:type="dxa"/>
          </w:tcPr>
          <w:p w14:paraId="671E52ED" w14:textId="0BA76A59" w:rsidR="000A5BE0" w:rsidRDefault="000A5BE0" w:rsidP="00463350">
            <w:r>
              <w:t>2.4.a</w:t>
            </w:r>
          </w:p>
          <w:p w14:paraId="48CB9D03" w14:textId="406F6952" w:rsidR="000A5BE0" w:rsidRDefault="000E145E" w:rsidP="00463350">
            <w:r>
              <w:t>2.5.a</w:t>
            </w:r>
          </w:p>
        </w:tc>
        <w:tc>
          <w:tcPr>
            <w:tcW w:w="2685" w:type="dxa"/>
          </w:tcPr>
          <w:p w14:paraId="55079B39" w14:textId="77777777" w:rsidR="000E145E" w:rsidRDefault="000E145E" w:rsidP="00463350"/>
        </w:tc>
        <w:tc>
          <w:tcPr>
            <w:tcW w:w="1450" w:type="dxa"/>
          </w:tcPr>
          <w:p w14:paraId="780E3BE4" w14:textId="77777777" w:rsidR="000E145E" w:rsidRDefault="000E145E" w:rsidP="00463350"/>
        </w:tc>
      </w:tr>
      <w:tr w:rsidR="000A5BE0" w14:paraId="2E98A891" w14:textId="77777777" w:rsidTr="000E145E">
        <w:tc>
          <w:tcPr>
            <w:tcW w:w="3229" w:type="dxa"/>
          </w:tcPr>
          <w:p w14:paraId="1262F142" w14:textId="56BD4FAE" w:rsidR="000A5BE0" w:rsidRDefault="000A5BE0" w:rsidP="00463350">
            <w:r>
              <w:t>Workload Statistics</w:t>
            </w:r>
          </w:p>
        </w:tc>
        <w:tc>
          <w:tcPr>
            <w:tcW w:w="1986" w:type="dxa"/>
          </w:tcPr>
          <w:p w14:paraId="78CE3A08" w14:textId="19CE938B" w:rsidR="000A5BE0" w:rsidRDefault="000A5BE0" w:rsidP="00463350">
            <w:r>
              <w:t>3.17.a</w:t>
            </w:r>
          </w:p>
        </w:tc>
        <w:tc>
          <w:tcPr>
            <w:tcW w:w="2685" w:type="dxa"/>
          </w:tcPr>
          <w:p w14:paraId="1A953992" w14:textId="77777777" w:rsidR="000A5BE0" w:rsidRDefault="000A5BE0" w:rsidP="00463350"/>
        </w:tc>
        <w:tc>
          <w:tcPr>
            <w:tcW w:w="1450" w:type="dxa"/>
          </w:tcPr>
          <w:p w14:paraId="69CE68D5" w14:textId="77777777" w:rsidR="000A5BE0" w:rsidRDefault="000A5BE0" w:rsidP="00463350"/>
        </w:tc>
      </w:tr>
      <w:tr w:rsidR="000A5BE0" w14:paraId="270C61C7" w14:textId="77777777" w:rsidTr="000E145E">
        <w:tc>
          <w:tcPr>
            <w:tcW w:w="3229" w:type="dxa"/>
          </w:tcPr>
          <w:p w14:paraId="292A012C" w14:textId="71D44947" w:rsidR="000A5BE0" w:rsidRDefault="000A5BE0" w:rsidP="00463350">
            <w:r>
              <w:t>Innovations data for new programs and services</w:t>
            </w:r>
          </w:p>
        </w:tc>
        <w:tc>
          <w:tcPr>
            <w:tcW w:w="1986" w:type="dxa"/>
          </w:tcPr>
          <w:p w14:paraId="4B7BD052" w14:textId="4F57C0A2" w:rsidR="000A5BE0" w:rsidRDefault="000A5BE0" w:rsidP="00463350">
            <w:r>
              <w:t>3.19.2.a</w:t>
            </w:r>
          </w:p>
        </w:tc>
        <w:tc>
          <w:tcPr>
            <w:tcW w:w="2685" w:type="dxa"/>
          </w:tcPr>
          <w:p w14:paraId="67F3C3BC" w14:textId="77777777" w:rsidR="000A5BE0" w:rsidRDefault="000A5BE0" w:rsidP="00463350"/>
        </w:tc>
        <w:tc>
          <w:tcPr>
            <w:tcW w:w="1450" w:type="dxa"/>
          </w:tcPr>
          <w:p w14:paraId="0DA8FD5C" w14:textId="77777777" w:rsidR="000A5BE0" w:rsidRDefault="000A5BE0" w:rsidP="00463350"/>
        </w:tc>
      </w:tr>
      <w:tr w:rsidR="000E145E" w14:paraId="3C11477B" w14:textId="493FCF0C" w:rsidTr="000E145E">
        <w:tc>
          <w:tcPr>
            <w:tcW w:w="3229" w:type="dxa"/>
          </w:tcPr>
          <w:p w14:paraId="08A3BFA6" w14:textId="583CB952" w:rsidR="000E145E" w:rsidRDefault="000E145E" w:rsidP="00463350">
            <w:r>
              <w:t>Percent automated dispensing cabinet medications overridden</w:t>
            </w:r>
          </w:p>
        </w:tc>
        <w:tc>
          <w:tcPr>
            <w:tcW w:w="1986" w:type="dxa"/>
          </w:tcPr>
          <w:p w14:paraId="6B4E3B03" w14:textId="77777777" w:rsidR="005A7917" w:rsidRDefault="005A7917" w:rsidP="00463350">
            <w:r>
              <w:t>5.2.2</w:t>
            </w:r>
          </w:p>
          <w:p w14:paraId="0CFC09D1" w14:textId="22886D31" w:rsidR="000E145E" w:rsidRDefault="000E145E" w:rsidP="005A7917">
            <w:r>
              <w:t xml:space="preserve">5.2.3.f </w:t>
            </w:r>
          </w:p>
        </w:tc>
        <w:tc>
          <w:tcPr>
            <w:tcW w:w="2685" w:type="dxa"/>
          </w:tcPr>
          <w:p w14:paraId="47A623D3" w14:textId="77777777" w:rsidR="000E145E" w:rsidRDefault="000E145E" w:rsidP="00463350"/>
        </w:tc>
        <w:tc>
          <w:tcPr>
            <w:tcW w:w="1450" w:type="dxa"/>
          </w:tcPr>
          <w:p w14:paraId="2FF6CDF6" w14:textId="77777777" w:rsidR="000E145E" w:rsidRDefault="000E145E" w:rsidP="00463350"/>
        </w:tc>
      </w:tr>
      <w:tr w:rsidR="000E145E" w14:paraId="2AE8EFDB" w14:textId="1A01532F" w:rsidTr="000E145E">
        <w:tc>
          <w:tcPr>
            <w:tcW w:w="3229" w:type="dxa"/>
          </w:tcPr>
          <w:p w14:paraId="7DF00821" w14:textId="007CF828" w:rsidR="000E145E" w:rsidRDefault="000E145E" w:rsidP="00463350">
            <w:r>
              <w:t>Medication review accuracy and medication errors</w:t>
            </w:r>
          </w:p>
        </w:tc>
        <w:tc>
          <w:tcPr>
            <w:tcW w:w="1986" w:type="dxa"/>
          </w:tcPr>
          <w:p w14:paraId="7C74E101" w14:textId="5743F786" w:rsidR="000E145E" w:rsidRDefault="000E145E" w:rsidP="00463350">
            <w:r>
              <w:t>5.2.3.d</w:t>
            </w:r>
          </w:p>
        </w:tc>
        <w:tc>
          <w:tcPr>
            <w:tcW w:w="2685" w:type="dxa"/>
          </w:tcPr>
          <w:p w14:paraId="083EB96F" w14:textId="77777777" w:rsidR="000E145E" w:rsidRDefault="000E145E" w:rsidP="00463350"/>
        </w:tc>
        <w:tc>
          <w:tcPr>
            <w:tcW w:w="1450" w:type="dxa"/>
          </w:tcPr>
          <w:p w14:paraId="3FE0F4FC" w14:textId="77777777" w:rsidR="000E145E" w:rsidRDefault="000E145E" w:rsidP="00463350"/>
        </w:tc>
      </w:tr>
      <w:tr w:rsidR="000E145E" w14:paraId="062FC095" w14:textId="3F876920" w:rsidTr="000E145E">
        <w:tc>
          <w:tcPr>
            <w:tcW w:w="3229" w:type="dxa"/>
          </w:tcPr>
          <w:p w14:paraId="45466E37" w14:textId="7813EFB5" w:rsidR="000E145E" w:rsidRDefault="000E145E" w:rsidP="00463350">
            <w:r>
              <w:t>Incidence of narcotic diversion</w:t>
            </w:r>
          </w:p>
        </w:tc>
        <w:tc>
          <w:tcPr>
            <w:tcW w:w="1986" w:type="dxa"/>
          </w:tcPr>
          <w:p w14:paraId="39FEFCA9" w14:textId="1EE4C413" w:rsidR="000E145E" w:rsidRDefault="000E145E" w:rsidP="00463350">
            <w:r>
              <w:t>5.6.1</w:t>
            </w:r>
          </w:p>
        </w:tc>
        <w:tc>
          <w:tcPr>
            <w:tcW w:w="2685" w:type="dxa"/>
          </w:tcPr>
          <w:p w14:paraId="653B94BC" w14:textId="77777777" w:rsidR="000E145E" w:rsidRDefault="000E145E" w:rsidP="00463350"/>
        </w:tc>
        <w:tc>
          <w:tcPr>
            <w:tcW w:w="1450" w:type="dxa"/>
          </w:tcPr>
          <w:p w14:paraId="48D8BFD3" w14:textId="77777777" w:rsidR="000E145E" w:rsidRDefault="000E145E" w:rsidP="00463350"/>
        </w:tc>
      </w:tr>
      <w:tr w:rsidR="000E145E" w14:paraId="7D7D6DB7" w14:textId="4056AB22" w:rsidTr="000E145E">
        <w:tc>
          <w:tcPr>
            <w:tcW w:w="3229" w:type="dxa"/>
          </w:tcPr>
          <w:p w14:paraId="70FBB7CB" w14:textId="45409423" w:rsidR="000E145E" w:rsidRDefault="000E145E" w:rsidP="00463350">
            <w:r>
              <w:t>Demonstration of safe staffing practices</w:t>
            </w:r>
          </w:p>
        </w:tc>
        <w:tc>
          <w:tcPr>
            <w:tcW w:w="1986" w:type="dxa"/>
          </w:tcPr>
          <w:p w14:paraId="03C6D246" w14:textId="0A45CC44" w:rsidR="000E145E" w:rsidRDefault="000E145E" w:rsidP="00463350">
            <w:r>
              <w:t>5.8.1</w:t>
            </w:r>
          </w:p>
        </w:tc>
        <w:tc>
          <w:tcPr>
            <w:tcW w:w="2685" w:type="dxa"/>
          </w:tcPr>
          <w:p w14:paraId="3F649D25" w14:textId="77777777" w:rsidR="000E145E" w:rsidRDefault="000E145E" w:rsidP="00463350"/>
        </w:tc>
        <w:tc>
          <w:tcPr>
            <w:tcW w:w="1450" w:type="dxa"/>
          </w:tcPr>
          <w:p w14:paraId="57F00474" w14:textId="77777777" w:rsidR="000E145E" w:rsidRDefault="000E145E" w:rsidP="00463350"/>
        </w:tc>
      </w:tr>
      <w:tr w:rsidR="000E145E" w14:paraId="3A6C7E30" w14:textId="62019716" w:rsidTr="000E145E">
        <w:tc>
          <w:tcPr>
            <w:tcW w:w="3229" w:type="dxa"/>
          </w:tcPr>
          <w:p w14:paraId="4FE6FEB7" w14:textId="5A41B597" w:rsidR="000E145E" w:rsidRDefault="000E145E" w:rsidP="00463350">
            <w:r>
              <w:t>Prior authorization processes success and failure</w:t>
            </w:r>
          </w:p>
        </w:tc>
        <w:tc>
          <w:tcPr>
            <w:tcW w:w="1986" w:type="dxa"/>
          </w:tcPr>
          <w:p w14:paraId="6BC6886C" w14:textId="634D03D2" w:rsidR="000E145E" w:rsidRDefault="000E145E" w:rsidP="00463350">
            <w:r>
              <w:t>5.9.8.b</w:t>
            </w:r>
          </w:p>
        </w:tc>
        <w:tc>
          <w:tcPr>
            <w:tcW w:w="2685" w:type="dxa"/>
          </w:tcPr>
          <w:p w14:paraId="51E081BC" w14:textId="77777777" w:rsidR="000E145E" w:rsidRDefault="000E145E" w:rsidP="00463350"/>
        </w:tc>
        <w:tc>
          <w:tcPr>
            <w:tcW w:w="1450" w:type="dxa"/>
          </w:tcPr>
          <w:p w14:paraId="720E09F8" w14:textId="77777777" w:rsidR="000E145E" w:rsidRDefault="000E145E" w:rsidP="00463350"/>
        </w:tc>
      </w:tr>
      <w:tr w:rsidR="000E145E" w14:paraId="6702F062" w14:textId="3F06E080" w:rsidTr="000E145E">
        <w:tc>
          <w:tcPr>
            <w:tcW w:w="3229" w:type="dxa"/>
          </w:tcPr>
          <w:p w14:paraId="6F31C117" w14:textId="46C0FDC9" w:rsidR="000E145E" w:rsidRDefault="000E145E" w:rsidP="00393258">
            <w:r>
              <w:t>Insurance coverage review, clinical assessment, authorization/reauthorization management</w:t>
            </w:r>
            <w:r w:rsidR="000A5BE0">
              <w:t xml:space="preserve"> – specialty pharmacy</w:t>
            </w:r>
          </w:p>
        </w:tc>
        <w:tc>
          <w:tcPr>
            <w:tcW w:w="1986" w:type="dxa"/>
          </w:tcPr>
          <w:p w14:paraId="62C97E66" w14:textId="77AD4993" w:rsidR="000E145E" w:rsidRDefault="000E145E" w:rsidP="00463350">
            <w:r>
              <w:t>5.9.8.c</w:t>
            </w:r>
          </w:p>
        </w:tc>
        <w:tc>
          <w:tcPr>
            <w:tcW w:w="2685" w:type="dxa"/>
          </w:tcPr>
          <w:p w14:paraId="03914D01" w14:textId="77777777" w:rsidR="000E145E" w:rsidRDefault="000E145E" w:rsidP="00463350"/>
        </w:tc>
        <w:tc>
          <w:tcPr>
            <w:tcW w:w="1450" w:type="dxa"/>
          </w:tcPr>
          <w:p w14:paraId="05DF529D" w14:textId="77777777" w:rsidR="000E145E" w:rsidRDefault="000E145E" w:rsidP="00463350"/>
        </w:tc>
      </w:tr>
      <w:tr w:rsidR="000E145E" w14:paraId="19BD046D" w14:textId="5450627F" w:rsidTr="000E145E">
        <w:tc>
          <w:tcPr>
            <w:tcW w:w="3229" w:type="dxa"/>
          </w:tcPr>
          <w:p w14:paraId="76CCDDED" w14:textId="1B8920E0" w:rsidR="000E145E" w:rsidRDefault="000E145E" w:rsidP="00463350">
            <w:r>
              <w:t>Benefits coordination and financial assistance</w:t>
            </w:r>
            <w:r w:rsidR="000A5BE0">
              <w:t xml:space="preserve"> – specialty pharmacy</w:t>
            </w:r>
          </w:p>
        </w:tc>
        <w:tc>
          <w:tcPr>
            <w:tcW w:w="1986" w:type="dxa"/>
          </w:tcPr>
          <w:p w14:paraId="2C6AD6BE" w14:textId="04201DFA" w:rsidR="000E145E" w:rsidRDefault="000E145E" w:rsidP="00463350">
            <w:r>
              <w:t>5.9.8.e</w:t>
            </w:r>
          </w:p>
        </w:tc>
        <w:tc>
          <w:tcPr>
            <w:tcW w:w="2685" w:type="dxa"/>
          </w:tcPr>
          <w:p w14:paraId="16D88B89" w14:textId="77777777" w:rsidR="000E145E" w:rsidRDefault="000E145E" w:rsidP="00463350"/>
        </w:tc>
        <w:tc>
          <w:tcPr>
            <w:tcW w:w="1450" w:type="dxa"/>
          </w:tcPr>
          <w:p w14:paraId="2ADF85B8" w14:textId="77777777" w:rsidR="000E145E" w:rsidRDefault="000E145E" w:rsidP="00463350"/>
        </w:tc>
      </w:tr>
      <w:tr w:rsidR="000E145E" w14:paraId="2AB63642" w14:textId="17A5AE47" w:rsidTr="000E145E">
        <w:tc>
          <w:tcPr>
            <w:tcW w:w="3229" w:type="dxa"/>
          </w:tcPr>
          <w:p w14:paraId="035F956E" w14:textId="443BCD63" w:rsidR="000E145E" w:rsidRDefault="000E145E" w:rsidP="00463350">
            <w:r>
              <w:lastRenderedPageBreak/>
              <w:t>Communication of BI and PA services</w:t>
            </w:r>
            <w:r w:rsidR="000A5BE0">
              <w:t xml:space="preserve"> – specialty pharmacy</w:t>
            </w:r>
          </w:p>
        </w:tc>
        <w:tc>
          <w:tcPr>
            <w:tcW w:w="1986" w:type="dxa"/>
          </w:tcPr>
          <w:p w14:paraId="04F4498C" w14:textId="0F6314D7" w:rsidR="000E145E" w:rsidRDefault="000E145E" w:rsidP="00463350">
            <w:r>
              <w:t>5.9.8.f</w:t>
            </w:r>
          </w:p>
        </w:tc>
        <w:tc>
          <w:tcPr>
            <w:tcW w:w="2685" w:type="dxa"/>
          </w:tcPr>
          <w:p w14:paraId="7F1DBA7A" w14:textId="77777777" w:rsidR="000E145E" w:rsidRDefault="000E145E" w:rsidP="00463350"/>
        </w:tc>
        <w:tc>
          <w:tcPr>
            <w:tcW w:w="1450" w:type="dxa"/>
          </w:tcPr>
          <w:p w14:paraId="4A1BA805" w14:textId="77777777" w:rsidR="000E145E" w:rsidRDefault="000E145E" w:rsidP="00463350"/>
        </w:tc>
      </w:tr>
      <w:tr w:rsidR="000E145E" w14:paraId="5C59A430" w14:textId="145FBE57" w:rsidTr="000E145E">
        <w:tc>
          <w:tcPr>
            <w:tcW w:w="3229" w:type="dxa"/>
          </w:tcPr>
          <w:p w14:paraId="2B4C56DF" w14:textId="595CF0F0" w:rsidR="000E145E" w:rsidRDefault="000E145E" w:rsidP="00463350">
            <w:r>
              <w:t>Quality of care, cost avoidance and reduced cost of care from contracted pharmacy services</w:t>
            </w:r>
          </w:p>
        </w:tc>
        <w:tc>
          <w:tcPr>
            <w:tcW w:w="1986" w:type="dxa"/>
          </w:tcPr>
          <w:p w14:paraId="2AAD7B22" w14:textId="0B122E04" w:rsidR="000E145E" w:rsidRDefault="000E145E" w:rsidP="00463350">
            <w:r>
              <w:t>5.9.10.b</w:t>
            </w:r>
          </w:p>
        </w:tc>
        <w:tc>
          <w:tcPr>
            <w:tcW w:w="2685" w:type="dxa"/>
          </w:tcPr>
          <w:p w14:paraId="274A7815" w14:textId="77777777" w:rsidR="000E145E" w:rsidRDefault="000E145E" w:rsidP="00463350"/>
        </w:tc>
        <w:tc>
          <w:tcPr>
            <w:tcW w:w="1450" w:type="dxa"/>
          </w:tcPr>
          <w:p w14:paraId="3815BDC3" w14:textId="77777777" w:rsidR="000E145E" w:rsidRDefault="000E145E" w:rsidP="00463350"/>
        </w:tc>
      </w:tr>
      <w:tr w:rsidR="000E145E" w14:paraId="552B31BE" w14:textId="74C92CFF" w:rsidTr="000E145E">
        <w:tc>
          <w:tcPr>
            <w:tcW w:w="3229" w:type="dxa"/>
          </w:tcPr>
          <w:p w14:paraId="75FCA14C" w14:textId="65D0AF64" w:rsidR="000E145E" w:rsidRDefault="000E145E" w:rsidP="00463350">
            <w:r>
              <w:t>Quality of care from limited distribution networks and risk sharing contracts</w:t>
            </w:r>
          </w:p>
        </w:tc>
        <w:tc>
          <w:tcPr>
            <w:tcW w:w="1986" w:type="dxa"/>
          </w:tcPr>
          <w:p w14:paraId="77C4D4F8" w14:textId="2BDFDF77" w:rsidR="000E145E" w:rsidRDefault="000E145E" w:rsidP="00463350">
            <w:r>
              <w:t>5.9.10.c</w:t>
            </w:r>
          </w:p>
        </w:tc>
        <w:tc>
          <w:tcPr>
            <w:tcW w:w="2685" w:type="dxa"/>
          </w:tcPr>
          <w:p w14:paraId="30FF5332" w14:textId="77777777" w:rsidR="000E145E" w:rsidRDefault="000E145E" w:rsidP="00463350"/>
        </w:tc>
        <w:tc>
          <w:tcPr>
            <w:tcW w:w="1450" w:type="dxa"/>
          </w:tcPr>
          <w:p w14:paraId="64D016BD" w14:textId="77777777" w:rsidR="000E145E" w:rsidRDefault="000E145E" w:rsidP="00463350"/>
        </w:tc>
      </w:tr>
      <w:tr w:rsidR="000E145E" w14:paraId="7AD1564D" w14:textId="1C61B5C4" w:rsidTr="000E145E">
        <w:tc>
          <w:tcPr>
            <w:tcW w:w="3229" w:type="dxa"/>
          </w:tcPr>
          <w:p w14:paraId="75202567" w14:textId="3967163C" w:rsidR="000E145E" w:rsidRDefault="000E145E" w:rsidP="00463350">
            <w:r>
              <w:t>Calibration and certification of equipment</w:t>
            </w:r>
          </w:p>
        </w:tc>
        <w:tc>
          <w:tcPr>
            <w:tcW w:w="1986" w:type="dxa"/>
          </w:tcPr>
          <w:p w14:paraId="6D47E962" w14:textId="56D52312" w:rsidR="000E145E" w:rsidRDefault="000E145E" w:rsidP="00463350">
            <w:r>
              <w:t>5.10.3.b</w:t>
            </w:r>
          </w:p>
        </w:tc>
        <w:tc>
          <w:tcPr>
            <w:tcW w:w="2685" w:type="dxa"/>
          </w:tcPr>
          <w:p w14:paraId="08CAE976" w14:textId="77777777" w:rsidR="000E145E" w:rsidRDefault="000E145E" w:rsidP="00463350"/>
        </w:tc>
        <w:tc>
          <w:tcPr>
            <w:tcW w:w="1450" w:type="dxa"/>
          </w:tcPr>
          <w:p w14:paraId="6B86D5D9" w14:textId="77777777" w:rsidR="000E145E" w:rsidRDefault="000E145E" w:rsidP="00463350"/>
        </w:tc>
      </w:tr>
      <w:tr w:rsidR="000E145E" w14:paraId="048E6172" w14:textId="454143C0" w:rsidTr="000E145E">
        <w:tc>
          <w:tcPr>
            <w:tcW w:w="3229" w:type="dxa"/>
          </w:tcPr>
          <w:p w14:paraId="4BE8B1FF" w14:textId="4D7D88AC" w:rsidR="000E145E" w:rsidRDefault="000E145E" w:rsidP="00463350">
            <w:r>
              <w:t>Compounding technology data</w:t>
            </w:r>
          </w:p>
        </w:tc>
        <w:tc>
          <w:tcPr>
            <w:tcW w:w="1986" w:type="dxa"/>
          </w:tcPr>
          <w:p w14:paraId="3A067051" w14:textId="77777777" w:rsidR="005A7917" w:rsidRDefault="005A7917" w:rsidP="00463350">
            <w:r>
              <w:t>5.10.8</w:t>
            </w:r>
          </w:p>
          <w:p w14:paraId="39015E60" w14:textId="2CA190F8" w:rsidR="000E145E" w:rsidRDefault="000E145E" w:rsidP="005A7917">
            <w:r>
              <w:t>12.9.1.2.b</w:t>
            </w:r>
            <w:r w:rsidR="005A7917">
              <w:t xml:space="preserve"> 12.11.1.b</w:t>
            </w:r>
          </w:p>
        </w:tc>
        <w:tc>
          <w:tcPr>
            <w:tcW w:w="2685" w:type="dxa"/>
          </w:tcPr>
          <w:p w14:paraId="772CF386" w14:textId="77777777" w:rsidR="000E145E" w:rsidRDefault="000E145E" w:rsidP="00463350"/>
        </w:tc>
        <w:tc>
          <w:tcPr>
            <w:tcW w:w="1450" w:type="dxa"/>
          </w:tcPr>
          <w:p w14:paraId="73D0F157" w14:textId="77777777" w:rsidR="000E145E" w:rsidRDefault="000E145E" w:rsidP="00463350"/>
        </w:tc>
      </w:tr>
      <w:tr w:rsidR="000E145E" w14:paraId="62D7CDBA" w14:textId="457F165B" w:rsidTr="000E145E">
        <w:tc>
          <w:tcPr>
            <w:tcW w:w="3229" w:type="dxa"/>
          </w:tcPr>
          <w:p w14:paraId="653CFA59" w14:textId="0758399E" w:rsidR="000E145E" w:rsidRDefault="000E145E" w:rsidP="00463350">
            <w:r>
              <w:t>Compliance with supply contracts</w:t>
            </w:r>
          </w:p>
        </w:tc>
        <w:tc>
          <w:tcPr>
            <w:tcW w:w="1986" w:type="dxa"/>
          </w:tcPr>
          <w:p w14:paraId="6F5D216A" w14:textId="3A4D9A11" w:rsidR="000E145E" w:rsidRDefault="000E145E" w:rsidP="00463350">
            <w:r>
              <w:t>5.11.2.b</w:t>
            </w:r>
          </w:p>
        </w:tc>
        <w:tc>
          <w:tcPr>
            <w:tcW w:w="2685" w:type="dxa"/>
          </w:tcPr>
          <w:p w14:paraId="19EFB7F3" w14:textId="77777777" w:rsidR="000E145E" w:rsidRDefault="000E145E" w:rsidP="00463350"/>
        </w:tc>
        <w:tc>
          <w:tcPr>
            <w:tcW w:w="1450" w:type="dxa"/>
          </w:tcPr>
          <w:p w14:paraId="37897D25" w14:textId="77777777" w:rsidR="000E145E" w:rsidRDefault="000E145E" w:rsidP="00463350"/>
        </w:tc>
      </w:tr>
      <w:tr w:rsidR="000E145E" w14:paraId="2CE80362" w14:textId="4A63B82D" w:rsidTr="000E145E">
        <w:tc>
          <w:tcPr>
            <w:tcW w:w="3229" w:type="dxa"/>
          </w:tcPr>
          <w:p w14:paraId="0BFC39E8" w14:textId="02B7BCCB" w:rsidR="000E145E" w:rsidRDefault="000E145E" w:rsidP="00463350">
            <w:r>
              <w:t>Stock outs</w:t>
            </w:r>
          </w:p>
        </w:tc>
        <w:tc>
          <w:tcPr>
            <w:tcW w:w="1986" w:type="dxa"/>
          </w:tcPr>
          <w:p w14:paraId="66462AE2" w14:textId="6ECBCDFE" w:rsidR="000E145E" w:rsidRDefault="000E145E" w:rsidP="00463350">
            <w:r>
              <w:t>5.12.1.c</w:t>
            </w:r>
          </w:p>
        </w:tc>
        <w:tc>
          <w:tcPr>
            <w:tcW w:w="2685" w:type="dxa"/>
          </w:tcPr>
          <w:p w14:paraId="081BC2A3" w14:textId="77777777" w:rsidR="000E145E" w:rsidRDefault="000E145E" w:rsidP="00463350"/>
        </w:tc>
        <w:tc>
          <w:tcPr>
            <w:tcW w:w="1450" w:type="dxa"/>
          </w:tcPr>
          <w:p w14:paraId="6E9D6B8A" w14:textId="77777777" w:rsidR="000E145E" w:rsidRDefault="000E145E" w:rsidP="00463350"/>
        </w:tc>
      </w:tr>
      <w:tr w:rsidR="000E145E" w14:paraId="5F2BDEDB" w14:textId="69FA7FF7" w:rsidTr="000E145E">
        <w:tc>
          <w:tcPr>
            <w:tcW w:w="3229" w:type="dxa"/>
          </w:tcPr>
          <w:p w14:paraId="5BD693ED" w14:textId="7B0CA969" w:rsidR="000E145E" w:rsidRDefault="000E145E" w:rsidP="00463350">
            <w:r>
              <w:t>Refrigerator temperature logs and other temperature/humidity monitoring</w:t>
            </w:r>
          </w:p>
        </w:tc>
        <w:tc>
          <w:tcPr>
            <w:tcW w:w="1986" w:type="dxa"/>
          </w:tcPr>
          <w:p w14:paraId="51F5D652" w14:textId="33581768" w:rsidR="000E145E" w:rsidRDefault="000E145E" w:rsidP="00463350">
            <w:r>
              <w:t>5.12.2.a</w:t>
            </w:r>
          </w:p>
        </w:tc>
        <w:tc>
          <w:tcPr>
            <w:tcW w:w="2685" w:type="dxa"/>
          </w:tcPr>
          <w:p w14:paraId="15EDC023" w14:textId="77777777" w:rsidR="000E145E" w:rsidRDefault="000E145E" w:rsidP="00463350"/>
        </w:tc>
        <w:tc>
          <w:tcPr>
            <w:tcW w:w="1450" w:type="dxa"/>
          </w:tcPr>
          <w:p w14:paraId="4A0C0D02" w14:textId="77777777" w:rsidR="000E145E" w:rsidRDefault="000E145E" w:rsidP="00463350"/>
        </w:tc>
      </w:tr>
      <w:tr w:rsidR="000E145E" w14:paraId="03F9D43F" w14:textId="1CAD501D" w:rsidTr="000E145E">
        <w:tc>
          <w:tcPr>
            <w:tcW w:w="3229" w:type="dxa"/>
          </w:tcPr>
          <w:p w14:paraId="311153F2" w14:textId="401DCC79" w:rsidR="000E145E" w:rsidRDefault="000E145E" w:rsidP="00463350">
            <w:r>
              <w:t>Tracking and trending medication stock outs and shortages</w:t>
            </w:r>
          </w:p>
        </w:tc>
        <w:tc>
          <w:tcPr>
            <w:tcW w:w="1986" w:type="dxa"/>
          </w:tcPr>
          <w:p w14:paraId="53D0E7BE" w14:textId="0DE180F5" w:rsidR="005A7917" w:rsidRDefault="005A7917" w:rsidP="00463350">
            <w:r>
              <w:t>5.13.1.a</w:t>
            </w:r>
          </w:p>
          <w:p w14:paraId="00CE4355" w14:textId="334A9E19" w:rsidR="000E145E" w:rsidRDefault="005A7917" w:rsidP="00463350">
            <w:r>
              <w:t>5.13.1.b</w:t>
            </w:r>
          </w:p>
        </w:tc>
        <w:tc>
          <w:tcPr>
            <w:tcW w:w="2685" w:type="dxa"/>
          </w:tcPr>
          <w:p w14:paraId="4B05C44F" w14:textId="77777777" w:rsidR="000E145E" w:rsidRDefault="000E145E" w:rsidP="00463350"/>
        </w:tc>
        <w:tc>
          <w:tcPr>
            <w:tcW w:w="1450" w:type="dxa"/>
          </w:tcPr>
          <w:p w14:paraId="3FE72B26" w14:textId="77777777" w:rsidR="000E145E" w:rsidRDefault="000E145E" w:rsidP="00463350"/>
        </w:tc>
      </w:tr>
      <w:tr w:rsidR="000E145E" w14:paraId="5ACD2965" w14:textId="7843689D" w:rsidTr="000E145E">
        <w:tc>
          <w:tcPr>
            <w:tcW w:w="3229" w:type="dxa"/>
          </w:tcPr>
          <w:p w14:paraId="2250297D" w14:textId="38632AC3" w:rsidR="000E145E" w:rsidRDefault="000E145E" w:rsidP="00463350">
            <w:r>
              <w:t>ADC Medication overrides</w:t>
            </w:r>
          </w:p>
        </w:tc>
        <w:tc>
          <w:tcPr>
            <w:tcW w:w="1986" w:type="dxa"/>
          </w:tcPr>
          <w:p w14:paraId="531DC726" w14:textId="067C67A7" w:rsidR="005A7917" w:rsidRDefault="005A7917" w:rsidP="00463350">
            <w:r>
              <w:t>5.15.a</w:t>
            </w:r>
          </w:p>
          <w:p w14:paraId="6DA11F72" w14:textId="739E727D" w:rsidR="000A5BE0" w:rsidRDefault="000A5BE0" w:rsidP="00463350">
            <w:r>
              <w:t>12.4.3.b</w:t>
            </w:r>
          </w:p>
          <w:p w14:paraId="46C72B27" w14:textId="0B9B681B" w:rsidR="005A7917" w:rsidRDefault="005A7917" w:rsidP="00463350">
            <w:r>
              <w:t>12.4.4</w:t>
            </w:r>
          </w:p>
          <w:p w14:paraId="67355AA5" w14:textId="2F1EAE72" w:rsidR="005A7917" w:rsidRDefault="005A7917" w:rsidP="00463350">
            <w:r>
              <w:t>12.4.5</w:t>
            </w:r>
          </w:p>
          <w:p w14:paraId="78547303" w14:textId="6F072F3D" w:rsidR="000E145E" w:rsidRDefault="000E145E" w:rsidP="00463350">
            <w:r>
              <w:t>12.8.1.b</w:t>
            </w:r>
          </w:p>
        </w:tc>
        <w:tc>
          <w:tcPr>
            <w:tcW w:w="2685" w:type="dxa"/>
          </w:tcPr>
          <w:p w14:paraId="0F3C47FB" w14:textId="77777777" w:rsidR="000E145E" w:rsidRDefault="000E145E" w:rsidP="00463350"/>
        </w:tc>
        <w:tc>
          <w:tcPr>
            <w:tcW w:w="1450" w:type="dxa"/>
          </w:tcPr>
          <w:p w14:paraId="4D1152AF" w14:textId="77777777" w:rsidR="000E145E" w:rsidRDefault="000E145E" w:rsidP="00463350"/>
        </w:tc>
      </w:tr>
      <w:tr w:rsidR="000E145E" w14:paraId="10F5864A" w14:textId="0EAF4303" w:rsidTr="000E145E">
        <w:tc>
          <w:tcPr>
            <w:tcW w:w="3229" w:type="dxa"/>
          </w:tcPr>
          <w:p w14:paraId="0BB9EE1F" w14:textId="47ECE711" w:rsidR="000E145E" w:rsidRDefault="000E145E" w:rsidP="00463350">
            <w:r>
              <w:t>Medication stock removals in patient care areas</w:t>
            </w:r>
          </w:p>
        </w:tc>
        <w:tc>
          <w:tcPr>
            <w:tcW w:w="1986" w:type="dxa"/>
          </w:tcPr>
          <w:p w14:paraId="5D958F5F" w14:textId="77777777" w:rsidR="005A7917" w:rsidRDefault="005A7917" w:rsidP="00463350">
            <w:r>
              <w:t>5.15.d</w:t>
            </w:r>
          </w:p>
          <w:p w14:paraId="76F0DA59" w14:textId="129A1F5A" w:rsidR="000E145E" w:rsidRDefault="000E145E" w:rsidP="00463350">
            <w:r>
              <w:t>12.8.1.b</w:t>
            </w:r>
          </w:p>
        </w:tc>
        <w:tc>
          <w:tcPr>
            <w:tcW w:w="2685" w:type="dxa"/>
          </w:tcPr>
          <w:p w14:paraId="6AAC9AD2" w14:textId="77777777" w:rsidR="000E145E" w:rsidRDefault="000E145E" w:rsidP="00463350"/>
        </w:tc>
        <w:tc>
          <w:tcPr>
            <w:tcW w:w="1450" w:type="dxa"/>
          </w:tcPr>
          <w:p w14:paraId="74AA8DAC" w14:textId="77777777" w:rsidR="000E145E" w:rsidRDefault="000E145E" w:rsidP="00463350"/>
        </w:tc>
      </w:tr>
      <w:tr w:rsidR="000E145E" w14:paraId="7DE3F215" w14:textId="5F3832E5" w:rsidTr="000E145E">
        <w:tc>
          <w:tcPr>
            <w:tcW w:w="3229" w:type="dxa"/>
          </w:tcPr>
          <w:p w14:paraId="362D8566" w14:textId="59888CAF" w:rsidR="000E145E" w:rsidRDefault="000E145E" w:rsidP="00463350">
            <w:r>
              <w:t>Interventions</w:t>
            </w:r>
          </w:p>
        </w:tc>
        <w:tc>
          <w:tcPr>
            <w:tcW w:w="1986" w:type="dxa"/>
          </w:tcPr>
          <w:p w14:paraId="0B635C98" w14:textId="69AACFA5" w:rsidR="000E145E" w:rsidRDefault="000E145E" w:rsidP="00463350">
            <w:r>
              <w:t>6.2.2.d</w:t>
            </w:r>
          </w:p>
        </w:tc>
        <w:tc>
          <w:tcPr>
            <w:tcW w:w="2685" w:type="dxa"/>
          </w:tcPr>
          <w:p w14:paraId="67B09D71" w14:textId="77777777" w:rsidR="000E145E" w:rsidRDefault="000E145E" w:rsidP="00463350"/>
        </w:tc>
        <w:tc>
          <w:tcPr>
            <w:tcW w:w="1450" w:type="dxa"/>
          </w:tcPr>
          <w:p w14:paraId="0A05734E" w14:textId="77777777" w:rsidR="000E145E" w:rsidRDefault="000E145E" w:rsidP="00463350"/>
        </w:tc>
      </w:tr>
      <w:tr w:rsidR="000E145E" w14:paraId="49E72BA3" w14:textId="5CBCB6AC" w:rsidTr="000E145E">
        <w:tc>
          <w:tcPr>
            <w:tcW w:w="3229" w:type="dxa"/>
          </w:tcPr>
          <w:p w14:paraId="2CCAF8AE" w14:textId="49B295BE" w:rsidR="000E145E" w:rsidRDefault="000E145E" w:rsidP="00463350">
            <w:r>
              <w:t>P &amp; T Committee member attendance</w:t>
            </w:r>
          </w:p>
        </w:tc>
        <w:tc>
          <w:tcPr>
            <w:tcW w:w="1986" w:type="dxa"/>
          </w:tcPr>
          <w:p w14:paraId="01B2F82B" w14:textId="0A7FCE25" w:rsidR="000E145E" w:rsidRDefault="000E145E" w:rsidP="00463350">
            <w:r>
              <w:t>10.1.1.c</w:t>
            </w:r>
          </w:p>
        </w:tc>
        <w:tc>
          <w:tcPr>
            <w:tcW w:w="2685" w:type="dxa"/>
          </w:tcPr>
          <w:p w14:paraId="436E9C89" w14:textId="77777777" w:rsidR="000E145E" w:rsidRDefault="000E145E" w:rsidP="00463350"/>
        </w:tc>
        <w:tc>
          <w:tcPr>
            <w:tcW w:w="1450" w:type="dxa"/>
          </w:tcPr>
          <w:p w14:paraId="4EB8D34E" w14:textId="77777777" w:rsidR="000E145E" w:rsidRDefault="000E145E" w:rsidP="00463350"/>
        </w:tc>
      </w:tr>
      <w:tr w:rsidR="000E145E" w14:paraId="7A056E23" w14:textId="125A8400" w:rsidTr="000E145E">
        <w:tc>
          <w:tcPr>
            <w:tcW w:w="3229" w:type="dxa"/>
          </w:tcPr>
          <w:p w14:paraId="4481F7E4" w14:textId="349028CC" w:rsidR="000E145E" w:rsidRDefault="000E145E" w:rsidP="00463350">
            <w:r>
              <w:t>Percentage of patients educated</w:t>
            </w:r>
          </w:p>
        </w:tc>
        <w:tc>
          <w:tcPr>
            <w:tcW w:w="1986" w:type="dxa"/>
          </w:tcPr>
          <w:p w14:paraId="490FB0FB" w14:textId="6542066D" w:rsidR="000E145E" w:rsidRDefault="000E145E" w:rsidP="00463350">
            <w:r>
              <w:t>10.1.11.b</w:t>
            </w:r>
          </w:p>
        </w:tc>
        <w:tc>
          <w:tcPr>
            <w:tcW w:w="2685" w:type="dxa"/>
          </w:tcPr>
          <w:p w14:paraId="12B7ABEE" w14:textId="77777777" w:rsidR="000E145E" w:rsidRDefault="000E145E" w:rsidP="00463350"/>
        </w:tc>
        <w:tc>
          <w:tcPr>
            <w:tcW w:w="1450" w:type="dxa"/>
          </w:tcPr>
          <w:p w14:paraId="3586A4C7" w14:textId="77777777" w:rsidR="000E145E" w:rsidRDefault="000E145E" w:rsidP="00463350"/>
        </w:tc>
      </w:tr>
      <w:tr w:rsidR="000E145E" w14:paraId="5C0B91D9" w14:textId="5F7889AF" w:rsidTr="000E145E">
        <w:tc>
          <w:tcPr>
            <w:tcW w:w="3229" w:type="dxa"/>
          </w:tcPr>
          <w:p w14:paraId="3D5F3691" w14:textId="0DC92C3F" w:rsidR="000E145E" w:rsidRDefault="000E145E" w:rsidP="00463350">
            <w:r>
              <w:t>Compliance with medication policy requirements</w:t>
            </w:r>
          </w:p>
        </w:tc>
        <w:tc>
          <w:tcPr>
            <w:tcW w:w="1986" w:type="dxa"/>
          </w:tcPr>
          <w:p w14:paraId="08BD2A47" w14:textId="7543E5F3" w:rsidR="000E145E" w:rsidRDefault="000E145E" w:rsidP="00463350">
            <w:r>
              <w:t>10.1.11.d</w:t>
            </w:r>
          </w:p>
        </w:tc>
        <w:tc>
          <w:tcPr>
            <w:tcW w:w="2685" w:type="dxa"/>
          </w:tcPr>
          <w:p w14:paraId="14F687D0" w14:textId="77777777" w:rsidR="000E145E" w:rsidRDefault="000E145E" w:rsidP="00463350"/>
        </w:tc>
        <w:tc>
          <w:tcPr>
            <w:tcW w:w="1450" w:type="dxa"/>
          </w:tcPr>
          <w:p w14:paraId="2E46D604" w14:textId="77777777" w:rsidR="000E145E" w:rsidRDefault="000E145E" w:rsidP="00463350"/>
        </w:tc>
      </w:tr>
      <w:tr w:rsidR="000E145E" w14:paraId="7B811DDF" w14:textId="04763F43" w:rsidTr="000E145E">
        <w:tc>
          <w:tcPr>
            <w:tcW w:w="3229" w:type="dxa"/>
          </w:tcPr>
          <w:p w14:paraId="42E72A8B" w14:textId="3B5EB617" w:rsidR="000E145E" w:rsidRDefault="000E145E" w:rsidP="00463350">
            <w:r>
              <w:t>Smart infusion pumps</w:t>
            </w:r>
          </w:p>
        </w:tc>
        <w:tc>
          <w:tcPr>
            <w:tcW w:w="1986" w:type="dxa"/>
          </w:tcPr>
          <w:p w14:paraId="3957E1E0" w14:textId="15BA7A60" w:rsidR="000E145E" w:rsidRDefault="000E145E" w:rsidP="00463350">
            <w:r>
              <w:t>10.3.5.a</w:t>
            </w:r>
          </w:p>
        </w:tc>
        <w:tc>
          <w:tcPr>
            <w:tcW w:w="2685" w:type="dxa"/>
          </w:tcPr>
          <w:p w14:paraId="00CC9411" w14:textId="77777777" w:rsidR="000E145E" w:rsidRDefault="000E145E" w:rsidP="00463350"/>
        </w:tc>
        <w:tc>
          <w:tcPr>
            <w:tcW w:w="1450" w:type="dxa"/>
          </w:tcPr>
          <w:p w14:paraId="4765974D" w14:textId="77777777" w:rsidR="000E145E" w:rsidRDefault="000E145E" w:rsidP="00463350"/>
        </w:tc>
      </w:tr>
      <w:tr w:rsidR="000E145E" w14:paraId="194FC0B2" w14:textId="5633DDEE" w:rsidTr="000E145E">
        <w:tc>
          <w:tcPr>
            <w:tcW w:w="3229" w:type="dxa"/>
          </w:tcPr>
          <w:p w14:paraId="2363E980" w14:textId="2C36635A" w:rsidR="000E145E" w:rsidRDefault="000E145E" w:rsidP="00463350">
            <w:r>
              <w:t>Outcomes of medication stewardship programs</w:t>
            </w:r>
          </w:p>
        </w:tc>
        <w:tc>
          <w:tcPr>
            <w:tcW w:w="1986" w:type="dxa"/>
          </w:tcPr>
          <w:p w14:paraId="4B01A625" w14:textId="6ED277B1" w:rsidR="000E145E" w:rsidRDefault="000E145E" w:rsidP="00463350">
            <w:r>
              <w:t>10.5.5</w:t>
            </w:r>
          </w:p>
        </w:tc>
        <w:tc>
          <w:tcPr>
            <w:tcW w:w="2685" w:type="dxa"/>
          </w:tcPr>
          <w:p w14:paraId="4C17D621" w14:textId="77777777" w:rsidR="000E145E" w:rsidRDefault="000E145E" w:rsidP="00463350"/>
        </w:tc>
        <w:tc>
          <w:tcPr>
            <w:tcW w:w="1450" w:type="dxa"/>
          </w:tcPr>
          <w:p w14:paraId="1ED5D877" w14:textId="77777777" w:rsidR="000E145E" w:rsidRDefault="000E145E" w:rsidP="00463350"/>
        </w:tc>
      </w:tr>
      <w:tr w:rsidR="000E145E" w14:paraId="0B80104E" w14:textId="36A01451" w:rsidTr="000E145E">
        <w:tc>
          <w:tcPr>
            <w:tcW w:w="3229" w:type="dxa"/>
          </w:tcPr>
          <w:p w14:paraId="23A02BAE" w14:textId="42744BDD" w:rsidR="000E145E" w:rsidRDefault="000E145E" w:rsidP="00463350">
            <w:r>
              <w:t>Height and weight documentation in EHR before medication orders are entered</w:t>
            </w:r>
          </w:p>
        </w:tc>
        <w:tc>
          <w:tcPr>
            <w:tcW w:w="1986" w:type="dxa"/>
          </w:tcPr>
          <w:p w14:paraId="52B882D5" w14:textId="54ECF21B" w:rsidR="000E145E" w:rsidRDefault="000E145E" w:rsidP="00463350">
            <w:r>
              <w:t>11.1.2.a</w:t>
            </w:r>
          </w:p>
        </w:tc>
        <w:tc>
          <w:tcPr>
            <w:tcW w:w="2685" w:type="dxa"/>
          </w:tcPr>
          <w:p w14:paraId="0D358242" w14:textId="77777777" w:rsidR="000E145E" w:rsidRDefault="000E145E" w:rsidP="00463350"/>
        </w:tc>
        <w:tc>
          <w:tcPr>
            <w:tcW w:w="1450" w:type="dxa"/>
          </w:tcPr>
          <w:p w14:paraId="36383F8B" w14:textId="77777777" w:rsidR="000E145E" w:rsidRDefault="000E145E" w:rsidP="00463350"/>
        </w:tc>
      </w:tr>
      <w:tr w:rsidR="000E145E" w14:paraId="7A3065EC" w14:textId="07746D45" w:rsidTr="000E145E">
        <w:tc>
          <w:tcPr>
            <w:tcW w:w="3229" w:type="dxa"/>
          </w:tcPr>
          <w:p w14:paraId="4AFE3B87" w14:textId="6DAB648F" w:rsidR="000E145E" w:rsidRDefault="000E145E" w:rsidP="00463350">
            <w:r>
              <w:t>Medication order writing trends</w:t>
            </w:r>
          </w:p>
        </w:tc>
        <w:tc>
          <w:tcPr>
            <w:tcW w:w="1986" w:type="dxa"/>
          </w:tcPr>
          <w:p w14:paraId="2E2F210E" w14:textId="77777777" w:rsidR="005A7917" w:rsidRDefault="005A7917" w:rsidP="00463350">
            <w:r>
              <w:t>11.4.2</w:t>
            </w:r>
            <w:r w:rsidR="000E145E">
              <w:t xml:space="preserve"> </w:t>
            </w:r>
          </w:p>
          <w:p w14:paraId="163E96EB" w14:textId="67547591" w:rsidR="000E145E" w:rsidRDefault="000E145E" w:rsidP="00463350">
            <w:r>
              <w:t>11.5.2.c</w:t>
            </w:r>
          </w:p>
        </w:tc>
        <w:tc>
          <w:tcPr>
            <w:tcW w:w="2685" w:type="dxa"/>
          </w:tcPr>
          <w:p w14:paraId="0A2DDE93" w14:textId="77777777" w:rsidR="000E145E" w:rsidRDefault="000E145E" w:rsidP="00463350"/>
        </w:tc>
        <w:tc>
          <w:tcPr>
            <w:tcW w:w="1450" w:type="dxa"/>
          </w:tcPr>
          <w:p w14:paraId="189099BB" w14:textId="77777777" w:rsidR="000E145E" w:rsidRDefault="000E145E" w:rsidP="00463350"/>
        </w:tc>
      </w:tr>
      <w:tr w:rsidR="000E145E" w14:paraId="214677CE" w14:textId="7048FAE6" w:rsidTr="000E145E">
        <w:tc>
          <w:tcPr>
            <w:tcW w:w="3229" w:type="dxa"/>
          </w:tcPr>
          <w:p w14:paraId="2DC3038D" w14:textId="428E6B85" w:rsidR="000E145E" w:rsidRDefault="000E145E" w:rsidP="00463350">
            <w:r>
              <w:t>EHR warning firings</w:t>
            </w:r>
          </w:p>
        </w:tc>
        <w:tc>
          <w:tcPr>
            <w:tcW w:w="1986" w:type="dxa"/>
          </w:tcPr>
          <w:p w14:paraId="1B57E529" w14:textId="77777777" w:rsidR="000E145E" w:rsidRDefault="000E145E" w:rsidP="00463350">
            <w:r>
              <w:t>11.5.1.b</w:t>
            </w:r>
          </w:p>
          <w:p w14:paraId="2D6BF298" w14:textId="0730B6DC" w:rsidR="000A5BE0" w:rsidRDefault="000A5BE0" w:rsidP="00463350">
            <w:r>
              <w:t>11.5.2.e</w:t>
            </w:r>
          </w:p>
        </w:tc>
        <w:tc>
          <w:tcPr>
            <w:tcW w:w="2685" w:type="dxa"/>
          </w:tcPr>
          <w:p w14:paraId="03E83EB1" w14:textId="77777777" w:rsidR="000E145E" w:rsidRDefault="000E145E" w:rsidP="00463350"/>
        </w:tc>
        <w:tc>
          <w:tcPr>
            <w:tcW w:w="1450" w:type="dxa"/>
          </w:tcPr>
          <w:p w14:paraId="3ACE4A95" w14:textId="77777777" w:rsidR="000E145E" w:rsidRDefault="000E145E" w:rsidP="00463350"/>
        </w:tc>
      </w:tr>
      <w:tr w:rsidR="000E145E" w14:paraId="1AF226C9" w14:textId="098E8268" w:rsidTr="000E145E">
        <w:tc>
          <w:tcPr>
            <w:tcW w:w="3229" w:type="dxa"/>
          </w:tcPr>
          <w:p w14:paraId="276ED15C" w14:textId="3DE3D94E" w:rsidR="000E145E" w:rsidRDefault="000E145E" w:rsidP="00463350">
            <w:r>
              <w:t>EHR warning firings that trigger prescriber action</w:t>
            </w:r>
          </w:p>
        </w:tc>
        <w:tc>
          <w:tcPr>
            <w:tcW w:w="1986" w:type="dxa"/>
          </w:tcPr>
          <w:p w14:paraId="20AFB53E" w14:textId="27FEC501" w:rsidR="005A7917" w:rsidRDefault="005A7917" w:rsidP="00463350">
            <w:r>
              <w:t>11.5.1.b</w:t>
            </w:r>
          </w:p>
          <w:p w14:paraId="616280C0" w14:textId="6DD85E8A" w:rsidR="000E145E" w:rsidRDefault="000E145E" w:rsidP="00463350">
            <w:r>
              <w:t>11.5.2.b</w:t>
            </w:r>
          </w:p>
        </w:tc>
        <w:tc>
          <w:tcPr>
            <w:tcW w:w="2685" w:type="dxa"/>
          </w:tcPr>
          <w:p w14:paraId="3A25B932" w14:textId="77777777" w:rsidR="000E145E" w:rsidRDefault="000E145E" w:rsidP="00463350"/>
        </w:tc>
        <w:tc>
          <w:tcPr>
            <w:tcW w:w="1450" w:type="dxa"/>
          </w:tcPr>
          <w:p w14:paraId="3B2D758C" w14:textId="77777777" w:rsidR="000E145E" w:rsidRDefault="000E145E" w:rsidP="00463350"/>
        </w:tc>
      </w:tr>
      <w:tr w:rsidR="000E145E" w14:paraId="5FA8E503" w14:textId="787506C8" w:rsidTr="000E145E">
        <w:tc>
          <w:tcPr>
            <w:tcW w:w="3229" w:type="dxa"/>
          </w:tcPr>
          <w:p w14:paraId="56C6A91C" w14:textId="6BC6D3A6" w:rsidR="000E145E" w:rsidRDefault="000E145E" w:rsidP="00463350">
            <w:r>
              <w:t>Bar code medication administration scan rates</w:t>
            </w:r>
          </w:p>
        </w:tc>
        <w:tc>
          <w:tcPr>
            <w:tcW w:w="1986" w:type="dxa"/>
          </w:tcPr>
          <w:p w14:paraId="4FFDA325" w14:textId="0959FEAA" w:rsidR="005A7917" w:rsidRDefault="005A7917" w:rsidP="00463350">
            <w:r>
              <w:t>11.7.1.b</w:t>
            </w:r>
          </w:p>
          <w:p w14:paraId="21E7DAAE" w14:textId="3EC040C8" w:rsidR="005A7917" w:rsidRDefault="005A7917" w:rsidP="00463350">
            <w:r>
              <w:t>12.2.a</w:t>
            </w:r>
            <w:r w:rsidR="000E145E">
              <w:t xml:space="preserve"> </w:t>
            </w:r>
          </w:p>
          <w:p w14:paraId="4CAE6445" w14:textId="5667887B" w:rsidR="005A7917" w:rsidRDefault="005A7917" w:rsidP="00463350">
            <w:r>
              <w:t>12.4.3.d</w:t>
            </w:r>
          </w:p>
          <w:p w14:paraId="1E528AF0" w14:textId="55703502" w:rsidR="000E145E" w:rsidRDefault="000E145E" w:rsidP="00463350">
            <w:r>
              <w:lastRenderedPageBreak/>
              <w:t xml:space="preserve">12.8.1.b </w:t>
            </w:r>
          </w:p>
        </w:tc>
        <w:tc>
          <w:tcPr>
            <w:tcW w:w="2685" w:type="dxa"/>
          </w:tcPr>
          <w:p w14:paraId="2BD37553" w14:textId="77777777" w:rsidR="000E145E" w:rsidRDefault="000E145E" w:rsidP="00463350"/>
        </w:tc>
        <w:tc>
          <w:tcPr>
            <w:tcW w:w="1450" w:type="dxa"/>
          </w:tcPr>
          <w:p w14:paraId="3C92110E" w14:textId="77777777" w:rsidR="000E145E" w:rsidRDefault="000E145E" w:rsidP="00463350"/>
        </w:tc>
      </w:tr>
      <w:tr w:rsidR="000E145E" w14:paraId="6C5DDCF8" w14:textId="4AF8B2E4" w:rsidTr="000E145E">
        <w:tc>
          <w:tcPr>
            <w:tcW w:w="3229" w:type="dxa"/>
          </w:tcPr>
          <w:p w14:paraId="6D669D65" w14:textId="6A8F4E1A" w:rsidR="000E145E" w:rsidRDefault="000E145E" w:rsidP="00463350">
            <w:r>
              <w:t>Pharmacy-generated bar code scan rates</w:t>
            </w:r>
          </w:p>
        </w:tc>
        <w:tc>
          <w:tcPr>
            <w:tcW w:w="1986" w:type="dxa"/>
          </w:tcPr>
          <w:p w14:paraId="3FFFE76D" w14:textId="53BEF20B" w:rsidR="005A7917" w:rsidRDefault="005A7917" w:rsidP="00FF6A1A">
            <w:r>
              <w:t>11.7.2.a</w:t>
            </w:r>
          </w:p>
          <w:p w14:paraId="14B12ED2" w14:textId="7798E7C2" w:rsidR="000E145E" w:rsidRDefault="000E145E" w:rsidP="00FF6A1A">
            <w:r>
              <w:t>12.9.1.2.b</w:t>
            </w:r>
          </w:p>
        </w:tc>
        <w:tc>
          <w:tcPr>
            <w:tcW w:w="2685" w:type="dxa"/>
          </w:tcPr>
          <w:p w14:paraId="4BBB488D" w14:textId="77777777" w:rsidR="000E145E" w:rsidRDefault="000E145E" w:rsidP="00FF6A1A"/>
        </w:tc>
        <w:tc>
          <w:tcPr>
            <w:tcW w:w="1450" w:type="dxa"/>
          </w:tcPr>
          <w:p w14:paraId="41F3BBEE" w14:textId="77777777" w:rsidR="000E145E" w:rsidRDefault="000E145E" w:rsidP="00FF6A1A"/>
        </w:tc>
      </w:tr>
      <w:tr w:rsidR="000E145E" w14:paraId="3DE17731" w14:textId="4319B0D4" w:rsidTr="000E145E">
        <w:tc>
          <w:tcPr>
            <w:tcW w:w="3229" w:type="dxa"/>
          </w:tcPr>
          <w:p w14:paraId="67F2F626" w14:textId="5E9375EC" w:rsidR="000E145E" w:rsidRDefault="000E145E" w:rsidP="00463350">
            <w:r>
              <w:t>Bar Code Scanner trends</w:t>
            </w:r>
          </w:p>
        </w:tc>
        <w:tc>
          <w:tcPr>
            <w:tcW w:w="1986" w:type="dxa"/>
          </w:tcPr>
          <w:p w14:paraId="54FA90BE" w14:textId="54E98A5B" w:rsidR="005A7917" w:rsidRDefault="000E145E" w:rsidP="00FF6A1A">
            <w:r>
              <w:t>11.7</w:t>
            </w:r>
            <w:r w:rsidR="005A7917">
              <w:t>.3.c</w:t>
            </w:r>
          </w:p>
          <w:p w14:paraId="2E989F20" w14:textId="44A3B69F" w:rsidR="005A7917" w:rsidRDefault="005A7917" w:rsidP="00FF6A1A">
            <w:r>
              <w:t>12.2.a</w:t>
            </w:r>
          </w:p>
          <w:p w14:paraId="1EE67E9A" w14:textId="2A0C9FCE" w:rsidR="005A7917" w:rsidRDefault="005A7917" w:rsidP="00FF6A1A">
            <w:r>
              <w:t>12.4.3.d</w:t>
            </w:r>
          </w:p>
          <w:p w14:paraId="2FB7EBDF" w14:textId="235BBFC4" w:rsidR="005A7917" w:rsidRDefault="005A7917" w:rsidP="00FF6A1A">
            <w:r>
              <w:t>12.8.1.b</w:t>
            </w:r>
          </w:p>
          <w:p w14:paraId="6EDA0AE9" w14:textId="25830DDF" w:rsidR="000E145E" w:rsidRDefault="000E145E" w:rsidP="00FF6A1A">
            <w:r>
              <w:t>12.9.1.2.b</w:t>
            </w:r>
          </w:p>
        </w:tc>
        <w:tc>
          <w:tcPr>
            <w:tcW w:w="2685" w:type="dxa"/>
          </w:tcPr>
          <w:p w14:paraId="28D55826" w14:textId="77777777" w:rsidR="000E145E" w:rsidRDefault="000E145E" w:rsidP="00FF6A1A"/>
        </w:tc>
        <w:tc>
          <w:tcPr>
            <w:tcW w:w="1450" w:type="dxa"/>
          </w:tcPr>
          <w:p w14:paraId="4BA19DB1" w14:textId="77777777" w:rsidR="000E145E" w:rsidRDefault="000E145E" w:rsidP="00FF6A1A"/>
        </w:tc>
      </w:tr>
      <w:tr w:rsidR="000E145E" w14:paraId="27DFCD06" w14:textId="17772607" w:rsidTr="000E145E">
        <w:tc>
          <w:tcPr>
            <w:tcW w:w="3229" w:type="dxa"/>
          </w:tcPr>
          <w:p w14:paraId="0DA67808" w14:textId="0CA106EB" w:rsidR="000E145E" w:rsidRDefault="000E145E" w:rsidP="00463350">
            <w:r>
              <w:t>Smart infusion pump library updates</w:t>
            </w:r>
          </w:p>
        </w:tc>
        <w:tc>
          <w:tcPr>
            <w:tcW w:w="1986" w:type="dxa"/>
          </w:tcPr>
          <w:p w14:paraId="46578D98" w14:textId="3386B1C3" w:rsidR="000E145E" w:rsidRDefault="000E145E" w:rsidP="00463350">
            <w:r>
              <w:t>11.8.1.b</w:t>
            </w:r>
          </w:p>
        </w:tc>
        <w:tc>
          <w:tcPr>
            <w:tcW w:w="2685" w:type="dxa"/>
          </w:tcPr>
          <w:p w14:paraId="1E2CF9F5" w14:textId="77777777" w:rsidR="000E145E" w:rsidRDefault="000E145E" w:rsidP="00463350"/>
        </w:tc>
        <w:tc>
          <w:tcPr>
            <w:tcW w:w="1450" w:type="dxa"/>
          </w:tcPr>
          <w:p w14:paraId="50FA9F8D" w14:textId="77777777" w:rsidR="000E145E" w:rsidRDefault="000E145E" w:rsidP="00463350"/>
        </w:tc>
      </w:tr>
      <w:tr w:rsidR="000E145E" w14:paraId="3066B29D" w14:textId="77E63924" w:rsidTr="000E145E">
        <w:tc>
          <w:tcPr>
            <w:tcW w:w="3229" w:type="dxa"/>
          </w:tcPr>
          <w:p w14:paraId="4FC919A0" w14:textId="53CC5601" w:rsidR="000E145E" w:rsidRDefault="000E145E" w:rsidP="00463350">
            <w:r>
              <w:t>Smart infusion pump library use trends</w:t>
            </w:r>
          </w:p>
        </w:tc>
        <w:tc>
          <w:tcPr>
            <w:tcW w:w="1986" w:type="dxa"/>
          </w:tcPr>
          <w:p w14:paraId="56C18C7A" w14:textId="77777777" w:rsidR="005A7917" w:rsidRDefault="005A7917" w:rsidP="00463350">
            <w:r>
              <w:t>11.8.2</w:t>
            </w:r>
          </w:p>
          <w:p w14:paraId="70E8DCAC" w14:textId="4D59E5C8" w:rsidR="000E145E" w:rsidRDefault="005A7917" w:rsidP="00463350">
            <w:r>
              <w:t>12.2.a</w:t>
            </w:r>
          </w:p>
        </w:tc>
        <w:tc>
          <w:tcPr>
            <w:tcW w:w="2685" w:type="dxa"/>
          </w:tcPr>
          <w:p w14:paraId="37543EEC" w14:textId="77777777" w:rsidR="000E145E" w:rsidRDefault="000E145E" w:rsidP="00463350"/>
        </w:tc>
        <w:tc>
          <w:tcPr>
            <w:tcW w:w="1450" w:type="dxa"/>
          </w:tcPr>
          <w:p w14:paraId="562B2020" w14:textId="77777777" w:rsidR="000E145E" w:rsidRDefault="000E145E" w:rsidP="00463350"/>
        </w:tc>
      </w:tr>
      <w:tr w:rsidR="000E145E" w14:paraId="6418BCC4" w14:textId="2A6BD8B7" w:rsidTr="000E145E">
        <w:tc>
          <w:tcPr>
            <w:tcW w:w="3229" w:type="dxa"/>
          </w:tcPr>
          <w:p w14:paraId="6EDEFBE3" w14:textId="654BF2B6" w:rsidR="000E145E" w:rsidRDefault="000E145E" w:rsidP="00463350">
            <w:r>
              <w:t>Bar code scanning errors</w:t>
            </w:r>
          </w:p>
        </w:tc>
        <w:tc>
          <w:tcPr>
            <w:tcW w:w="1986" w:type="dxa"/>
          </w:tcPr>
          <w:p w14:paraId="1E53FF9C" w14:textId="77777777" w:rsidR="005A7917" w:rsidRDefault="005A7917" w:rsidP="00463350">
            <w:r>
              <w:t>12.2.1.b</w:t>
            </w:r>
            <w:r w:rsidR="000E145E">
              <w:t xml:space="preserve"> </w:t>
            </w:r>
          </w:p>
          <w:p w14:paraId="79B6AF0F" w14:textId="77777777" w:rsidR="005A7917" w:rsidRDefault="000E145E" w:rsidP="005A7917">
            <w:r>
              <w:t>12.2.2.a</w:t>
            </w:r>
            <w:r w:rsidR="005A7917">
              <w:t xml:space="preserve"> </w:t>
            </w:r>
          </w:p>
          <w:p w14:paraId="0F2319FF" w14:textId="4AFCBD8A" w:rsidR="005A7917" w:rsidRDefault="005A7917" w:rsidP="005A7917">
            <w:r>
              <w:t>12.2.2.</w:t>
            </w:r>
            <w:r w:rsidR="000E145E">
              <w:t>b</w:t>
            </w:r>
          </w:p>
          <w:p w14:paraId="626D7CE4" w14:textId="77777777" w:rsidR="005A7917" w:rsidRDefault="000E145E" w:rsidP="005A7917">
            <w:r>
              <w:t>12.8.1.b</w:t>
            </w:r>
          </w:p>
          <w:p w14:paraId="7B721EE9" w14:textId="67D2947A" w:rsidR="000E145E" w:rsidRDefault="000E145E" w:rsidP="005A7917">
            <w:r>
              <w:t>12.9.1.2.b</w:t>
            </w:r>
          </w:p>
        </w:tc>
        <w:tc>
          <w:tcPr>
            <w:tcW w:w="2685" w:type="dxa"/>
          </w:tcPr>
          <w:p w14:paraId="164FB815" w14:textId="77777777" w:rsidR="000E145E" w:rsidRDefault="000E145E" w:rsidP="00463350"/>
        </w:tc>
        <w:tc>
          <w:tcPr>
            <w:tcW w:w="1450" w:type="dxa"/>
          </w:tcPr>
          <w:p w14:paraId="0665AA8B" w14:textId="77777777" w:rsidR="000E145E" w:rsidRDefault="000E145E" w:rsidP="00463350"/>
        </w:tc>
      </w:tr>
      <w:tr w:rsidR="000E145E" w14:paraId="77104B62" w14:textId="41BD4DAC" w:rsidTr="000E145E">
        <w:tc>
          <w:tcPr>
            <w:tcW w:w="3229" w:type="dxa"/>
          </w:tcPr>
          <w:p w14:paraId="240E893D" w14:textId="27208A20" w:rsidR="000E145E" w:rsidRDefault="000E145E" w:rsidP="00463350">
            <w:r>
              <w:t>Outpatient pharmacy automated device trends</w:t>
            </w:r>
          </w:p>
        </w:tc>
        <w:tc>
          <w:tcPr>
            <w:tcW w:w="1986" w:type="dxa"/>
          </w:tcPr>
          <w:p w14:paraId="5CB3C16D" w14:textId="596D1645" w:rsidR="000E145E" w:rsidRDefault="000E145E" w:rsidP="00463350">
            <w:r>
              <w:t>12.8.1.b</w:t>
            </w:r>
          </w:p>
        </w:tc>
        <w:tc>
          <w:tcPr>
            <w:tcW w:w="2685" w:type="dxa"/>
          </w:tcPr>
          <w:p w14:paraId="1A051E3D" w14:textId="77777777" w:rsidR="000E145E" w:rsidRDefault="000E145E" w:rsidP="00463350"/>
        </w:tc>
        <w:tc>
          <w:tcPr>
            <w:tcW w:w="1450" w:type="dxa"/>
          </w:tcPr>
          <w:p w14:paraId="1659943B" w14:textId="77777777" w:rsidR="000E145E" w:rsidRDefault="000E145E" w:rsidP="00463350"/>
        </w:tc>
      </w:tr>
      <w:tr w:rsidR="000E145E" w14:paraId="7759D6F2" w14:textId="28D9C46F" w:rsidTr="000E145E">
        <w:tc>
          <w:tcPr>
            <w:tcW w:w="3229" w:type="dxa"/>
          </w:tcPr>
          <w:p w14:paraId="4728F82B" w14:textId="77777777" w:rsidR="000E145E" w:rsidRDefault="000E145E" w:rsidP="00463350"/>
        </w:tc>
        <w:tc>
          <w:tcPr>
            <w:tcW w:w="1986" w:type="dxa"/>
          </w:tcPr>
          <w:p w14:paraId="09C57658" w14:textId="77777777" w:rsidR="000E145E" w:rsidRDefault="000E145E" w:rsidP="00463350"/>
        </w:tc>
        <w:tc>
          <w:tcPr>
            <w:tcW w:w="2685" w:type="dxa"/>
          </w:tcPr>
          <w:p w14:paraId="459FF6C0" w14:textId="77777777" w:rsidR="000E145E" w:rsidRDefault="000E145E" w:rsidP="00463350"/>
        </w:tc>
        <w:tc>
          <w:tcPr>
            <w:tcW w:w="1450" w:type="dxa"/>
          </w:tcPr>
          <w:p w14:paraId="4551AB5E" w14:textId="77777777" w:rsidR="000E145E" w:rsidRDefault="000E145E" w:rsidP="00463350"/>
        </w:tc>
      </w:tr>
      <w:tr w:rsidR="000E145E" w14:paraId="4595DCE4" w14:textId="59F06F71" w:rsidTr="000E145E">
        <w:tc>
          <w:tcPr>
            <w:tcW w:w="3229" w:type="dxa"/>
          </w:tcPr>
          <w:p w14:paraId="4C97FEF8" w14:textId="3183BCF0" w:rsidR="000E145E" w:rsidRDefault="000E145E" w:rsidP="00463350">
            <w:r w:rsidRPr="001A6566">
              <w:rPr>
                <w:color w:val="FF0000"/>
              </w:rPr>
              <w:t>Self-Assessments</w:t>
            </w:r>
            <w:r>
              <w:rPr>
                <w:color w:val="FF0000"/>
              </w:rPr>
              <w:t xml:space="preserve"> and Gap Analyses</w:t>
            </w:r>
          </w:p>
        </w:tc>
        <w:tc>
          <w:tcPr>
            <w:tcW w:w="1986" w:type="dxa"/>
          </w:tcPr>
          <w:p w14:paraId="7E1D5013" w14:textId="77777777" w:rsidR="000E145E" w:rsidRDefault="000E145E" w:rsidP="00463350"/>
        </w:tc>
        <w:tc>
          <w:tcPr>
            <w:tcW w:w="2685" w:type="dxa"/>
          </w:tcPr>
          <w:p w14:paraId="38294B50" w14:textId="77777777" w:rsidR="000E145E" w:rsidRDefault="000E145E" w:rsidP="00463350"/>
        </w:tc>
        <w:tc>
          <w:tcPr>
            <w:tcW w:w="1450" w:type="dxa"/>
          </w:tcPr>
          <w:p w14:paraId="77F02F5E" w14:textId="77777777" w:rsidR="000E145E" w:rsidRDefault="000E145E" w:rsidP="00463350"/>
        </w:tc>
      </w:tr>
      <w:tr w:rsidR="000E145E" w14:paraId="1BE1D014" w14:textId="4A1B1B83" w:rsidTr="000E145E">
        <w:tc>
          <w:tcPr>
            <w:tcW w:w="3229" w:type="dxa"/>
          </w:tcPr>
          <w:p w14:paraId="2147F790" w14:textId="07289AD3" w:rsidR="000E145E" w:rsidRPr="001A6566" w:rsidRDefault="000E145E" w:rsidP="00463350">
            <w:r>
              <w:t>ISMP, PAI, Pharmacy Forecast and similar</w:t>
            </w:r>
          </w:p>
        </w:tc>
        <w:tc>
          <w:tcPr>
            <w:tcW w:w="1986" w:type="dxa"/>
          </w:tcPr>
          <w:p w14:paraId="6FADC15A" w14:textId="18BF77EB" w:rsidR="005A7917" w:rsidRDefault="005A7917" w:rsidP="00463350">
            <w:r>
              <w:t>3.2.1.b</w:t>
            </w:r>
          </w:p>
          <w:p w14:paraId="5D0237C7" w14:textId="77777777" w:rsidR="005A7917" w:rsidRDefault="000E145E" w:rsidP="00463350">
            <w:r>
              <w:t>3.5.1.b</w:t>
            </w:r>
          </w:p>
          <w:p w14:paraId="4FC00BFB" w14:textId="77777777" w:rsidR="005A7917" w:rsidRDefault="000E145E" w:rsidP="005A7917">
            <w:r>
              <w:t xml:space="preserve">6.2.2.c </w:t>
            </w:r>
          </w:p>
          <w:p w14:paraId="0A5A495E" w14:textId="77777777" w:rsidR="005A7917" w:rsidRDefault="000E145E" w:rsidP="005A7917">
            <w:r>
              <w:t xml:space="preserve">10.4.2.d </w:t>
            </w:r>
          </w:p>
          <w:p w14:paraId="60F115E5" w14:textId="007457D5" w:rsidR="000E145E" w:rsidRDefault="000E145E" w:rsidP="005A7917">
            <w:r>
              <w:t>12.4.6.a</w:t>
            </w:r>
          </w:p>
        </w:tc>
        <w:tc>
          <w:tcPr>
            <w:tcW w:w="2685" w:type="dxa"/>
          </w:tcPr>
          <w:p w14:paraId="4FAB4DA1" w14:textId="77777777" w:rsidR="000E145E" w:rsidRDefault="000E145E" w:rsidP="00463350"/>
        </w:tc>
        <w:tc>
          <w:tcPr>
            <w:tcW w:w="1450" w:type="dxa"/>
          </w:tcPr>
          <w:p w14:paraId="0CFB5F90" w14:textId="77777777" w:rsidR="000E145E" w:rsidRDefault="000E145E" w:rsidP="00463350"/>
        </w:tc>
      </w:tr>
      <w:tr w:rsidR="000E145E" w14:paraId="05AD62B6" w14:textId="0BF5F8EF" w:rsidTr="000E145E">
        <w:tc>
          <w:tcPr>
            <w:tcW w:w="3229" w:type="dxa"/>
          </w:tcPr>
          <w:p w14:paraId="40F85998" w14:textId="353221B4" w:rsidR="000E145E" w:rsidRPr="006A3972" w:rsidRDefault="000E145E" w:rsidP="00463350">
            <w:r w:rsidRPr="006A3972">
              <w:t>USP Compounding</w:t>
            </w:r>
          </w:p>
        </w:tc>
        <w:tc>
          <w:tcPr>
            <w:tcW w:w="1986" w:type="dxa"/>
          </w:tcPr>
          <w:p w14:paraId="19CF3C12" w14:textId="77777777" w:rsidR="005A7917" w:rsidRDefault="005A7917" w:rsidP="00463350">
            <w:r>
              <w:t>5.4.a</w:t>
            </w:r>
            <w:r w:rsidR="000E145E" w:rsidRPr="006A3972">
              <w:t xml:space="preserve"> </w:t>
            </w:r>
          </w:p>
          <w:p w14:paraId="1291FD41" w14:textId="1D1A6CDE" w:rsidR="000E145E" w:rsidRPr="006A3972" w:rsidRDefault="000E145E" w:rsidP="00463350">
            <w:r w:rsidRPr="006A3972">
              <w:t>5.10.1</w:t>
            </w:r>
          </w:p>
        </w:tc>
        <w:tc>
          <w:tcPr>
            <w:tcW w:w="2685" w:type="dxa"/>
          </w:tcPr>
          <w:p w14:paraId="1C56ECC3" w14:textId="77777777" w:rsidR="000E145E" w:rsidRPr="006A3972" w:rsidRDefault="000E145E" w:rsidP="00463350"/>
        </w:tc>
        <w:tc>
          <w:tcPr>
            <w:tcW w:w="1450" w:type="dxa"/>
          </w:tcPr>
          <w:p w14:paraId="765B928E" w14:textId="77777777" w:rsidR="000E145E" w:rsidRDefault="000E145E" w:rsidP="00463350"/>
        </w:tc>
      </w:tr>
      <w:tr w:rsidR="000E145E" w14:paraId="312EFD5E" w14:textId="7AC9B6BE" w:rsidTr="000E145E">
        <w:tc>
          <w:tcPr>
            <w:tcW w:w="3229" w:type="dxa"/>
          </w:tcPr>
          <w:p w14:paraId="67B08727" w14:textId="0589DAB1" w:rsidR="000E145E" w:rsidRDefault="000E145E" w:rsidP="001A6566">
            <w:r>
              <w:t>Ambulatory care pharmacy services</w:t>
            </w:r>
          </w:p>
        </w:tc>
        <w:tc>
          <w:tcPr>
            <w:tcW w:w="1986" w:type="dxa"/>
          </w:tcPr>
          <w:p w14:paraId="7A3DD55B" w14:textId="068A40D2" w:rsidR="000E145E" w:rsidRDefault="000E145E" w:rsidP="00463350">
            <w:r>
              <w:t>5.9.1.a</w:t>
            </w:r>
          </w:p>
        </w:tc>
        <w:tc>
          <w:tcPr>
            <w:tcW w:w="2685" w:type="dxa"/>
          </w:tcPr>
          <w:p w14:paraId="63C1C6B1" w14:textId="77777777" w:rsidR="000E145E" w:rsidRDefault="000E145E" w:rsidP="00463350"/>
        </w:tc>
        <w:tc>
          <w:tcPr>
            <w:tcW w:w="1450" w:type="dxa"/>
          </w:tcPr>
          <w:p w14:paraId="27748698" w14:textId="77777777" w:rsidR="000E145E" w:rsidRDefault="000E145E" w:rsidP="00463350"/>
        </w:tc>
      </w:tr>
      <w:tr w:rsidR="000E145E" w14:paraId="6D7F404B" w14:textId="20805C9D" w:rsidTr="000E145E">
        <w:tc>
          <w:tcPr>
            <w:tcW w:w="3229" w:type="dxa"/>
          </w:tcPr>
          <w:p w14:paraId="72BADBFB" w14:textId="699A8D4D" w:rsidR="000E145E" w:rsidRDefault="000E145E" w:rsidP="00463350">
            <w:r>
              <w:t>Electronic inventory management systems</w:t>
            </w:r>
          </w:p>
        </w:tc>
        <w:tc>
          <w:tcPr>
            <w:tcW w:w="1986" w:type="dxa"/>
          </w:tcPr>
          <w:p w14:paraId="05962E6A" w14:textId="1B32A86A" w:rsidR="000E145E" w:rsidRDefault="000E145E" w:rsidP="00463350">
            <w:r>
              <w:t>12.5.3.c</w:t>
            </w:r>
          </w:p>
        </w:tc>
        <w:tc>
          <w:tcPr>
            <w:tcW w:w="2685" w:type="dxa"/>
          </w:tcPr>
          <w:p w14:paraId="79A25D95" w14:textId="77777777" w:rsidR="000E145E" w:rsidRDefault="000E145E" w:rsidP="00463350"/>
        </w:tc>
        <w:tc>
          <w:tcPr>
            <w:tcW w:w="1450" w:type="dxa"/>
          </w:tcPr>
          <w:p w14:paraId="776DA755" w14:textId="77777777" w:rsidR="000E145E" w:rsidRDefault="000E145E" w:rsidP="00463350"/>
        </w:tc>
      </w:tr>
      <w:tr w:rsidR="000E145E" w14:paraId="5B3F77A1" w14:textId="5BAB2642" w:rsidTr="000E145E">
        <w:tc>
          <w:tcPr>
            <w:tcW w:w="3229" w:type="dxa"/>
          </w:tcPr>
          <w:p w14:paraId="45D26865" w14:textId="7D53EA10" w:rsidR="000E145E" w:rsidRDefault="000E145E" w:rsidP="00463350">
            <w:r>
              <w:t>Sterile products TAWF systems</w:t>
            </w:r>
          </w:p>
        </w:tc>
        <w:tc>
          <w:tcPr>
            <w:tcW w:w="1986" w:type="dxa"/>
          </w:tcPr>
          <w:p w14:paraId="33FBBAF1" w14:textId="685A4A18" w:rsidR="000E145E" w:rsidRDefault="000E145E" w:rsidP="00463350">
            <w:r>
              <w:t>12.6.4.b</w:t>
            </w:r>
          </w:p>
        </w:tc>
        <w:tc>
          <w:tcPr>
            <w:tcW w:w="2685" w:type="dxa"/>
          </w:tcPr>
          <w:p w14:paraId="38D8815E" w14:textId="77777777" w:rsidR="000E145E" w:rsidRDefault="000E145E" w:rsidP="00463350"/>
        </w:tc>
        <w:tc>
          <w:tcPr>
            <w:tcW w:w="1450" w:type="dxa"/>
          </w:tcPr>
          <w:p w14:paraId="4FE79F99" w14:textId="77777777" w:rsidR="000E145E" w:rsidRDefault="000E145E" w:rsidP="00463350"/>
        </w:tc>
      </w:tr>
      <w:tr w:rsidR="000E145E" w14:paraId="2186CA80" w14:textId="3AE3F437" w:rsidTr="000E145E">
        <w:tc>
          <w:tcPr>
            <w:tcW w:w="3229" w:type="dxa"/>
          </w:tcPr>
          <w:p w14:paraId="2CDD51A7" w14:textId="0276DFB1" w:rsidR="000E145E" w:rsidRDefault="000E145E" w:rsidP="00463350">
            <w:r>
              <w:t xml:space="preserve">Non-sterile products compounding management systems </w:t>
            </w:r>
          </w:p>
        </w:tc>
        <w:tc>
          <w:tcPr>
            <w:tcW w:w="1986" w:type="dxa"/>
          </w:tcPr>
          <w:p w14:paraId="4192384D" w14:textId="3CA28BF1" w:rsidR="000E145E" w:rsidRDefault="000E145E" w:rsidP="00463350">
            <w:r>
              <w:t>12.7.a</w:t>
            </w:r>
          </w:p>
        </w:tc>
        <w:tc>
          <w:tcPr>
            <w:tcW w:w="2685" w:type="dxa"/>
          </w:tcPr>
          <w:p w14:paraId="52639E12" w14:textId="77777777" w:rsidR="000E145E" w:rsidRDefault="000E145E" w:rsidP="00463350"/>
        </w:tc>
        <w:tc>
          <w:tcPr>
            <w:tcW w:w="1450" w:type="dxa"/>
          </w:tcPr>
          <w:p w14:paraId="561CA4BE" w14:textId="77777777" w:rsidR="000E145E" w:rsidRDefault="000E145E" w:rsidP="00463350"/>
        </w:tc>
      </w:tr>
      <w:tr w:rsidR="000E145E" w14:paraId="5366CE67" w14:textId="25BE7840" w:rsidTr="000E145E">
        <w:tc>
          <w:tcPr>
            <w:tcW w:w="3229" w:type="dxa"/>
          </w:tcPr>
          <w:p w14:paraId="4B1352E3" w14:textId="13439444" w:rsidR="000E145E" w:rsidRDefault="000E145E" w:rsidP="00463350">
            <w:r>
              <w:t>Outpatient pharmacy automation use</w:t>
            </w:r>
          </w:p>
        </w:tc>
        <w:tc>
          <w:tcPr>
            <w:tcW w:w="1986" w:type="dxa"/>
          </w:tcPr>
          <w:p w14:paraId="3F5FA5C2" w14:textId="74820F25" w:rsidR="000E145E" w:rsidRDefault="000E145E" w:rsidP="00463350">
            <w:r>
              <w:t>12.8.1.a</w:t>
            </w:r>
          </w:p>
        </w:tc>
        <w:tc>
          <w:tcPr>
            <w:tcW w:w="2685" w:type="dxa"/>
          </w:tcPr>
          <w:p w14:paraId="7496D08B" w14:textId="77777777" w:rsidR="000E145E" w:rsidRDefault="000E145E" w:rsidP="00463350"/>
        </w:tc>
        <w:tc>
          <w:tcPr>
            <w:tcW w:w="1450" w:type="dxa"/>
          </w:tcPr>
          <w:p w14:paraId="1718057F" w14:textId="77777777" w:rsidR="000E145E" w:rsidRDefault="000E145E" w:rsidP="00463350"/>
        </w:tc>
      </w:tr>
      <w:tr w:rsidR="000E145E" w14:paraId="3EE35C3B" w14:textId="04655752" w:rsidTr="000E145E">
        <w:tc>
          <w:tcPr>
            <w:tcW w:w="3229" w:type="dxa"/>
          </w:tcPr>
          <w:p w14:paraId="0F9EA208" w14:textId="77777777" w:rsidR="000E145E" w:rsidRDefault="000E145E" w:rsidP="003E361D"/>
        </w:tc>
        <w:tc>
          <w:tcPr>
            <w:tcW w:w="1986" w:type="dxa"/>
          </w:tcPr>
          <w:p w14:paraId="53BAC34E" w14:textId="77777777" w:rsidR="000E145E" w:rsidRDefault="000E145E" w:rsidP="003E361D"/>
        </w:tc>
        <w:tc>
          <w:tcPr>
            <w:tcW w:w="2685" w:type="dxa"/>
          </w:tcPr>
          <w:p w14:paraId="0B86EC9D" w14:textId="77777777" w:rsidR="000E145E" w:rsidRDefault="000E145E" w:rsidP="003E361D"/>
        </w:tc>
        <w:tc>
          <w:tcPr>
            <w:tcW w:w="1450" w:type="dxa"/>
          </w:tcPr>
          <w:p w14:paraId="3ED399C4" w14:textId="77777777" w:rsidR="000E145E" w:rsidRDefault="000E145E" w:rsidP="003E361D"/>
        </w:tc>
      </w:tr>
      <w:tr w:rsidR="000E145E" w14:paraId="0EF39C1A" w14:textId="514698FC" w:rsidTr="000E145E">
        <w:tc>
          <w:tcPr>
            <w:tcW w:w="3229" w:type="dxa"/>
          </w:tcPr>
          <w:p w14:paraId="3356158E" w14:textId="6472A62F" w:rsidR="000E145E" w:rsidRDefault="000E145E" w:rsidP="003E361D">
            <w:r w:rsidRPr="00982517">
              <w:rPr>
                <w:color w:val="FF0000"/>
              </w:rPr>
              <w:t>Scorecards, Dashboards and Similar</w:t>
            </w:r>
          </w:p>
        </w:tc>
        <w:tc>
          <w:tcPr>
            <w:tcW w:w="1986" w:type="dxa"/>
          </w:tcPr>
          <w:p w14:paraId="0885C56D" w14:textId="77777777" w:rsidR="000E145E" w:rsidRDefault="000E145E" w:rsidP="003E361D"/>
        </w:tc>
        <w:tc>
          <w:tcPr>
            <w:tcW w:w="2685" w:type="dxa"/>
          </w:tcPr>
          <w:p w14:paraId="54030565" w14:textId="77777777" w:rsidR="000E145E" w:rsidRDefault="000E145E" w:rsidP="003E361D"/>
        </w:tc>
        <w:tc>
          <w:tcPr>
            <w:tcW w:w="1450" w:type="dxa"/>
          </w:tcPr>
          <w:p w14:paraId="1C67CD99" w14:textId="77777777" w:rsidR="000E145E" w:rsidRDefault="000E145E" w:rsidP="003E361D"/>
        </w:tc>
      </w:tr>
      <w:tr w:rsidR="000E145E" w14:paraId="2C038B73" w14:textId="30822973" w:rsidTr="000E145E">
        <w:tc>
          <w:tcPr>
            <w:tcW w:w="3229" w:type="dxa"/>
          </w:tcPr>
          <w:p w14:paraId="32B83915" w14:textId="19805D5F" w:rsidR="000E145E" w:rsidRPr="00982517" w:rsidRDefault="000E145E" w:rsidP="003E361D">
            <w:r>
              <w:t>Balanced Scorecards and dashboards – pharmacy department</w:t>
            </w:r>
          </w:p>
        </w:tc>
        <w:tc>
          <w:tcPr>
            <w:tcW w:w="1986" w:type="dxa"/>
          </w:tcPr>
          <w:p w14:paraId="760A5445" w14:textId="04DE4377" w:rsidR="005A7917" w:rsidRDefault="000E145E" w:rsidP="003E361D">
            <w:r>
              <w:t>1.1.i</w:t>
            </w:r>
          </w:p>
          <w:p w14:paraId="2EB1485E" w14:textId="75274867" w:rsidR="005A7917" w:rsidRDefault="000E145E" w:rsidP="003E361D">
            <w:r>
              <w:t xml:space="preserve">3.2.2.a </w:t>
            </w:r>
          </w:p>
          <w:p w14:paraId="4C6A5EFC" w14:textId="7C311D42" w:rsidR="005A7917" w:rsidRDefault="000E145E" w:rsidP="003E361D">
            <w:r>
              <w:t xml:space="preserve">3.2.2.c </w:t>
            </w:r>
          </w:p>
          <w:p w14:paraId="35030CBB" w14:textId="2C5253C7" w:rsidR="005A7917" w:rsidRDefault="000E145E" w:rsidP="003E361D">
            <w:r>
              <w:t xml:space="preserve">6.2.2.a </w:t>
            </w:r>
          </w:p>
          <w:p w14:paraId="4F4B3CFF" w14:textId="3AC5CB6E" w:rsidR="005A7917" w:rsidRDefault="005A7917" w:rsidP="003E361D">
            <w:r>
              <w:t>6.2.2.</w:t>
            </w:r>
            <w:r w:rsidR="000E145E">
              <w:t xml:space="preserve">b </w:t>
            </w:r>
          </w:p>
          <w:p w14:paraId="77E7F773" w14:textId="43C1A2BF" w:rsidR="005A7917" w:rsidRDefault="005A7917" w:rsidP="003E361D">
            <w:r>
              <w:t>6.2.2.</w:t>
            </w:r>
            <w:r w:rsidR="000E145E">
              <w:t xml:space="preserve">c </w:t>
            </w:r>
          </w:p>
          <w:p w14:paraId="74C0DBA6" w14:textId="77777777" w:rsidR="000A5BE0" w:rsidRDefault="000E145E" w:rsidP="003E361D">
            <w:r>
              <w:lastRenderedPageBreak/>
              <w:t>6.3.2.b</w:t>
            </w:r>
          </w:p>
          <w:p w14:paraId="641DFCCB" w14:textId="40DDC02E" w:rsidR="005A7917" w:rsidRDefault="000A5BE0" w:rsidP="003E361D">
            <w:r>
              <w:t>7.3.c</w:t>
            </w:r>
            <w:bookmarkStart w:id="0" w:name="_GoBack"/>
            <w:bookmarkEnd w:id="0"/>
            <w:r w:rsidR="000E145E">
              <w:t xml:space="preserve"> </w:t>
            </w:r>
          </w:p>
          <w:p w14:paraId="2C6EACDF" w14:textId="558D605A" w:rsidR="005A7917" w:rsidRDefault="000E145E" w:rsidP="003E361D">
            <w:r>
              <w:t xml:space="preserve">7.7.c </w:t>
            </w:r>
          </w:p>
          <w:p w14:paraId="6072B7D7" w14:textId="6465B21B" w:rsidR="000E145E" w:rsidRDefault="000E145E" w:rsidP="003E361D">
            <w:r>
              <w:t>10.4.2.a</w:t>
            </w:r>
          </w:p>
        </w:tc>
        <w:tc>
          <w:tcPr>
            <w:tcW w:w="2685" w:type="dxa"/>
          </w:tcPr>
          <w:p w14:paraId="0DA63D9E" w14:textId="77777777" w:rsidR="000E145E" w:rsidRDefault="000E145E" w:rsidP="003E361D"/>
        </w:tc>
        <w:tc>
          <w:tcPr>
            <w:tcW w:w="1450" w:type="dxa"/>
          </w:tcPr>
          <w:p w14:paraId="0C7CDB26" w14:textId="77777777" w:rsidR="000E145E" w:rsidRDefault="000E145E" w:rsidP="003E361D"/>
        </w:tc>
      </w:tr>
      <w:tr w:rsidR="000E145E" w14:paraId="39DBC846" w14:textId="476FFB86" w:rsidTr="000E145E">
        <w:tc>
          <w:tcPr>
            <w:tcW w:w="3229" w:type="dxa"/>
          </w:tcPr>
          <w:p w14:paraId="1F09742D" w14:textId="269C47E9" w:rsidR="000E145E" w:rsidRDefault="000E145E" w:rsidP="003E361D">
            <w:r>
              <w:t>Balanced scorecards and dashboards – hospital and/or health-system</w:t>
            </w:r>
          </w:p>
        </w:tc>
        <w:tc>
          <w:tcPr>
            <w:tcW w:w="1986" w:type="dxa"/>
          </w:tcPr>
          <w:p w14:paraId="5D1B322E" w14:textId="37920105" w:rsidR="005A7917" w:rsidRDefault="005A7917" w:rsidP="00B86BD1">
            <w:r>
              <w:t>6.1.e</w:t>
            </w:r>
          </w:p>
          <w:p w14:paraId="52E4C76C" w14:textId="77777777" w:rsidR="005A7917" w:rsidRDefault="005A7917" w:rsidP="00B86BD1">
            <w:r>
              <w:t>6.2.2.a</w:t>
            </w:r>
          </w:p>
          <w:p w14:paraId="2E73D0B4" w14:textId="77777777" w:rsidR="005A7917" w:rsidRDefault="005A7917" w:rsidP="00B86BD1">
            <w:r>
              <w:t>6.2.2.b</w:t>
            </w:r>
          </w:p>
          <w:p w14:paraId="570EECE6" w14:textId="77777777" w:rsidR="005A7917" w:rsidRDefault="005A7917" w:rsidP="005A7917">
            <w:r>
              <w:t>6.2.2.</w:t>
            </w:r>
            <w:r w:rsidR="000E145E">
              <w:t xml:space="preserve">c  </w:t>
            </w:r>
          </w:p>
          <w:p w14:paraId="306E7A87" w14:textId="77777777" w:rsidR="005A7917" w:rsidRDefault="005A7917" w:rsidP="005A7917">
            <w:r>
              <w:t>6</w:t>
            </w:r>
            <w:r w:rsidR="000E145E">
              <w:t xml:space="preserve">.3.2.b </w:t>
            </w:r>
          </w:p>
          <w:p w14:paraId="00B99157" w14:textId="77777777" w:rsidR="005A7917" w:rsidRDefault="000E145E" w:rsidP="005A7917">
            <w:r>
              <w:t xml:space="preserve">7.7.c </w:t>
            </w:r>
          </w:p>
          <w:p w14:paraId="48BA9B11" w14:textId="5AB22EC8" w:rsidR="000E145E" w:rsidRDefault="000E145E" w:rsidP="005A7917">
            <w:r>
              <w:t>10.4.2.a</w:t>
            </w:r>
          </w:p>
        </w:tc>
        <w:tc>
          <w:tcPr>
            <w:tcW w:w="2685" w:type="dxa"/>
          </w:tcPr>
          <w:p w14:paraId="62408D74" w14:textId="77777777" w:rsidR="000E145E" w:rsidRDefault="000E145E" w:rsidP="00B86BD1"/>
        </w:tc>
        <w:tc>
          <w:tcPr>
            <w:tcW w:w="1450" w:type="dxa"/>
          </w:tcPr>
          <w:p w14:paraId="2E1124B7" w14:textId="77777777" w:rsidR="000E145E" w:rsidRDefault="000E145E" w:rsidP="00B86BD1"/>
        </w:tc>
      </w:tr>
      <w:tr w:rsidR="000E145E" w14:paraId="4ECB68CA" w14:textId="68CFCAA9" w:rsidTr="000E145E">
        <w:tc>
          <w:tcPr>
            <w:tcW w:w="3229" w:type="dxa"/>
          </w:tcPr>
          <w:p w14:paraId="3F9EEAE3" w14:textId="049288BD" w:rsidR="000E145E" w:rsidRDefault="000E145E" w:rsidP="003E361D">
            <w:r>
              <w:t>Quality indicators not included on scorecards and dashboards</w:t>
            </w:r>
          </w:p>
        </w:tc>
        <w:tc>
          <w:tcPr>
            <w:tcW w:w="1986" w:type="dxa"/>
          </w:tcPr>
          <w:p w14:paraId="4EA5EEEA" w14:textId="77C73758" w:rsidR="000E145E" w:rsidRDefault="000E145E" w:rsidP="003E361D">
            <w:r>
              <w:t>6.2.2.d</w:t>
            </w:r>
          </w:p>
        </w:tc>
        <w:tc>
          <w:tcPr>
            <w:tcW w:w="2685" w:type="dxa"/>
          </w:tcPr>
          <w:p w14:paraId="694E6A67" w14:textId="77777777" w:rsidR="000E145E" w:rsidRDefault="000E145E" w:rsidP="003E361D"/>
        </w:tc>
        <w:tc>
          <w:tcPr>
            <w:tcW w:w="1450" w:type="dxa"/>
          </w:tcPr>
          <w:p w14:paraId="069EAEB5" w14:textId="77777777" w:rsidR="000E145E" w:rsidRDefault="000E145E" w:rsidP="003E361D"/>
        </w:tc>
      </w:tr>
      <w:tr w:rsidR="000E145E" w14:paraId="2043DD69" w14:textId="1ED47CF0" w:rsidTr="000E145E">
        <w:tc>
          <w:tcPr>
            <w:tcW w:w="3229" w:type="dxa"/>
          </w:tcPr>
          <w:p w14:paraId="6C7FE8CB" w14:textId="26E9050C" w:rsidR="000E145E" w:rsidRDefault="000E145E" w:rsidP="003E361D">
            <w:r>
              <w:t>Quality scorecards and dashboards</w:t>
            </w:r>
          </w:p>
        </w:tc>
        <w:tc>
          <w:tcPr>
            <w:tcW w:w="1986" w:type="dxa"/>
          </w:tcPr>
          <w:p w14:paraId="0E519A8D" w14:textId="77777777" w:rsidR="005A7917" w:rsidRDefault="000E145E" w:rsidP="005A7917">
            <w:r>
              <w:t xml:space="preserve">6.3.1.c </w:t>
            </w:r>
          </w:p>
          <w:p w14:paraId="0212A4AB" w14:textId="2C673464" w:rsidR="000E145E" w:rsidRDefault="000E145E" w:rsidP="005A7917">
            <w:r>
              <w:t>6.3.2.a</w:t>
            </w:r>
          </w:p>
        </w:tc>
        <w:tc>
          <w:tcPr>
            <w:tcW w:w="2685" w:type="dxa"/>
          </w:tcPr>
          <w:p w14:paraId="2975C960" w14:textId="77777777" w:rsidR="000E145E" w:rsidRDefault="000E145E" w:rsidP="003E361D"/>
        </w:tc>
        <w:tc>
          <w:tcPr>
            <w:tcW w:w="1450" w:type="dxa"/>
          </w:tcPr>
          <w:p w14:paraId="58C9B9A9" w14:textId="77777777" w:rsidR="000E145E" w:rsidRDefault="000E145E" w:rsidP="003E361D"/>
        </w:tc>
      </w:tr>
      <w:tr w:rsidR="000E145E" w14:paraId="5673264F" w14:textId="32DD2508" w:rsidTr="000E145E">
        <w:tc>
          <w:tcPr>
            <w:tcW w:w="3229" w:type="dxa"/>
          </w:tcPr>
          <w:p w14:paraId="6691BBD8" w14:textId="2C1AC264" w:rsidR="000E145E" w:rsidRDefault="000E145E" w:rsidP="003E361D">
            <w:r>
              <w:t>Financial goals</w:t>
            </w:r>
          </w:p>
        </w:tc>
        <w:tc>
          <w:tcPr>
            <w:tcW w:w="1986" w:type="dxa"/>
          </w:tcPr>
          <w:p w14:paraId="509E9F1F" w14:textId="77777777" w:rsidR="005A7917" w:rsidRDefault="000E145E" w:rsidP="005A7917">
            <w:r>
              <w:t xml:space="preserve">7.2.c </w:t>
            </w:r>
          </w:p>
          <w:p w14:paraId="700C3AA4" w14:textId="77777777" w:rsidR="005A7917" w:rsidRDefault="005A7917" w:rsidP="005A7917">
            <w:r>
              <w:t>7.3.a</w:t>
            </w:r>
            <w:r w:rsidR="000E145E">
              <w:t xml:space="preserve"> </w:t>
            </w:r>
          </w:p>
          <w:p w14:paraId="7FE02EDF" w14:textId="3AF55009" w:rsidR="000E145E" w:rsidRDefault="000E145E" w:rsidP="005A7917">
            <w:r>
              <w:t>7.3.b</w:t>
            </w:r>
          </w:p>
        </w:tc>
        <w:tc>
          <w:tcPr>
            <w:tcW w:w="2685" w:type="dxa"/>
          </w:tcPr>
          <w:p w14:paraId="7A6462F9" w14:textId="77777777" w:rsidR="000E145E" w:rsidRDefault="000E145E" w:rsidP="003E361D"/>
        </w:tc>
        <w:tc>
          <w:tcPr>
            <w:tcW w:w="1450" w:type="dxa"/>
          </w:tcPr>
          <w:p w14:paraId="68E27C3F" w14:textId="77777777" w:rsidR="000E145E" w:rsidRDefault="000E145E" w:rsidP="003E361D"/>
        </w:tc>
      </w:tr>
    </w:tbl>
    <w:p w14:paraId="54A1CA75" w14:textId="77777777" w:rsidR="002769DB" w:rsidRDefault="002769DB" w:rsidP="00463350"/>
    <w:sectPr w:rsidR="002769DB" w:rsidSect="00AB17BA">
      <w:headerReference w:type="default" r:id="rId12"/>
      <w:footerReference w:type="first" r:id="rId13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1CA7A" w14:textId="77777777" w:rsidR="002D168D" w:rsidRDefault="002D168D" w:rsidP="003249FA">
      <w:pPr>
        <w:spacing w:after="0" w:line="240" w:lineRule="auto"/>
      </w:pPr>
      <w:r>
        <w:separator/>
      </w:r>
    </w:p>
  </w:endnote>
  <w:endnote w:type="continuationSeparator" w:id="0">
    <w:p w14:paraId="54A1CA7B" w14:textId="77777777" w:rsidR="002D168D" w:rsidRDefault="002D168D" w:rsidP="00324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94018" w14:textId="40F08398" w:rsidR="002D168D" w:rsidRPr="0046437F" w:rsidRDefault="002D168D" w:rsidP="0046437F">
    <w:pPr>
      <w:pStyle w:val="Footer"/>
    </w:pPr>
    <w:r>
      <w:rPr>
        <w:noProof/>
      </w:rPr>
      <w:drawing>
        <wp:inline distT="0" distB="0" distL="0" distR="0" wp14:anchorId="65F52E9D" wp14:editId="1D68F0AF">
          <wp:extent cx="5943600" cy="110581"/>
          <wp:effectExtent l="0" t="0" r="0" b="381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0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1CA78" w14:textId="77777777" w:rsidR="002D168D" w:rsidRDefault="002D168D" w:rsidP="003249FA">
      <w:pPr>
        <w:spacing w:after="0" w:line="240" w:lineRule="auto"/>
      </w:pPr>
      <w:r>
        <w:separator/>
      </w:r>
    </w:p>
  </w:footnote>
  <w:footnote w:type="continuationSeparator" w:id="0">
    <w:p w14:paraId="54A1CA79" w14:textId="77777777" w:rsidR="002D168D" w:rsidRDefault="002D168D" w:rsidP="00324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00574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E658C7E" w14:textId="1BDC84BF" w:rsidR="002D168D" w:rsidRDefault="002D168D" w:rsidP="003249FA">
        <w:pPr>
          <w:pStyle w:val="Header"/>
          <w:rPr>
            <w:rFonts w:cstheme="minorHAnsi"/>
          </w:rPr>
        </w:pPr>
        <w:r w:rsidRPr="00B242FC">
          <w:rPr>
            <w:rFonts w:cstheme="minorHAnsi"/>
          </w:rPr>
          <w:t>ASHP</w:t>
        </w:r>
        <w:r>
          <w:rPr>
            <w:rFonts w:cstheme="minorHAnsi"/>
          </w:rPr>
          <w:t xml:space="preserve"> Center of Excellence in Medication Use-Safety and Pharmacy Practice Certification Standard </w:t>
        </w:r>
        <w:r w:rsidRPr="00B242FC">
          <w:rPr>
            <w:rFonts w:cstheme="minorHAnsi"/>
          </w:rPr>
          <w:t xml:space="preserve"> </w:t>
        </w:r>
      </w:p>
      <w:p w14:paraId="54A1CA7C" w14:textId="694BDCE1" w:rsidR="002D168D" w:rsidRDefault="002D168D" w:rsidP="003249FA">
        <w:pPr>
          <w:pStyle w:val="Header"/>
          <w:rPr>
            <w:rFonts w:cstheme="minorHAnsi"/>
          </w:rPr>
        </w:pPr>
        <w:r>
          <w:rPr>
            <w:rFonts w:cstheme="minorHAnsi"/>
          </w:rPr>
          <w:t>R</w:t>
        </w:r>
        <w:r w:rsidRPr="003249FA">
          <w:rPr>
            <w:rFonts w:cstheme="minorHAnsi"/>
          </w:rPr>
          <w:t>equired Documents</w:t>
        </w:r>
        <w:r>
          <w:rPr>
            <w:rFonts w:cstheme="minorHAnsi"/>
          </w:rPr>
          <w:tab/>
        </w:r>
      </w:p>
      <w:p w14:paraId="54A1CA7D" w14:textId="652554AB" w:rsidR="002D168D" w:rsidRPr="0060038E" w:rsidRDefault="002D168D" w:rsidP="003249FA">
        <w:pPr>
          <w:pStyle w:val="Header"/>
          <w:rPr>
            <w:rFonts w:cstheme="minorHAnsi"/>
          </w:rPr>
        </w:pPr>
        <w:r>
          <w:rPr>
            <w:rFonts w:cstheme="minorHAnsi"/>
          </w:rPr>
          <w:t xml:space="preserve">Page </w:t>
        </w:r>
        <w:r w:rsidRPr="00C10EDC">
          <w:rPr>
            <w:rFonts w:cstheme="minorHAnsi"/>
          </w:rPr>
          <w:fldChar w:fldCharType="begin"/>
        </w:r>
        <w:r w:rsidRPr="00C10EDC">
          <w:rPr>
            <w:rFonts w:cstheme="minorHAnsi"/>
          </w:rPr>
          <w:instrText xml:space="preserve"> PAGE   \* MERGEFORMAT </w:instrText>
        </w:r>
        <w:r w:rsidRPr="00C10EDC">
          <w:rPr>
            <w:rFonts w:cstheme="minorHAnsi"/>
          </w:rPr>
          <w:fldChar w:fldCharType="separate"/>
        </w:r>
        <w:r w:rsidR="000A5BE0">
          <w:rPr>
            <w:rFonts w:cstheme="minorHAnsi"/>
            <w:noProof/>
          </w:rPr>
          <w:t>2</w:t>
        </w:r>
        <w:r w:rsidRPr="00C10EDC">
          <w:rPr>
            <w:rFonts w:cstheme="minorHAnsi"/>
          </w:rPr>
          <w:fldChar w:fldCharType="end"/>
        </w:r>
      </w:p>
    </w:sdtContent>
  </w:sdt>
  <w:p w14:paraId="54A1CA7E" w14:textId="77777777" w:rsidR="002D168D" w:rsidRDefault="002D16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2893"/>
    <w:multiLevelType w:val="hybridMultilevel"/>
    <w:tmpl w:val="66E8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9AA066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57E31"/>
    <w:multiLevelType w:val="hybridMultilevel"/>
    <w:tmpl w:val="ED3C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30"/>
    <w:rsid w:val="000005FF"/>
    <w:rsid w:val="0003355B"/>
    <w:rsid w:val="00044991"/>
    <w:rsid w:val="00065DE8"/>
    <w:rsid w:val="00082137"/>
    <w:rsid w:val="000961F6"/>
    <w:rsid w:val="000A5BE0"/>
    <w:rsid w:val="000C6ADB"/>
    <w:rsid w:val="000D79A8"/>
    <w:rsid w:val="000D7E11"/>
    <w:rsid w:val="000E145E"/>
    <w:rsid w:val="000E6442"/>
    <w:rsid w:val="000E6FF3"/>
    <w:rsid w:val="00132EAA"/>
    <w:rsid w:val="00142891"/>
    <w:rsid w:val="001735F8"/>
    <w:rsid w:val="00176474"/>
    <w:rsid w:val="00176E65"/>
    <w:rsid w:val="001815A6"/>
    <w:rsid w:val="00183943"/>
    <w:rsid w:val="00185C3D"/>
    <w:rsid w:val="001867AB"/>
    <w:rsid w:val="00193638"/>
    <w:rsid w:val="001A3F4B"/>
    <w:rsid w:val="001A6358"/>
    <w:rsid w:val="001A6566"/>
    <w:rsid w:val="001C45AE"/>
    <w:rsid w:val="001D0369"/>
    <w:rsid w:val="001F3762"/>
    <w:rsid w:val="002006DC"/>
    <w:rsid w:val="00205A14"/>
    <w:rsid w:val="00212968"/>
    <w:rsid w:val="002131DB"/>
    <w:rsid w:val="0022316D"/>
    <w:rsid w:val="00242B95"/>
    <w:rsid w:val="00254DC5"/>
    <w:rsid w:val="0026265A"/>
    <w:rsid w:val="002769DB"/>
    <w:rsid w:val="002A647E"/>
    <w:rsid w:val="002A73A3"/>
    <w:rsid w:val="002B2422"/>
    <w:rsid w:val="002D168D"/>
    <w:rsid w:val="002D4118"/>
    <w:rsid w:val="002D7172"/>
    <w:rsid w:val="00322C20"/>
    <w:rsid w:val="003249FA"/>
    <w:rsid w:val="003405F4"/>
    <w:rsid w:val="00344A81"/>
    <w:rsid w:val="00346CDE"/>
    <w:rsid w:val="00364A42"/>
    <w:rsid w:val="00384C59"/>
    <w:rsid w:val="00393258"/>
    <w:rsid w:val="003C6CC6"/>
    <w:rsid w:val="003D0A91"/>
    <w:rsid w:val="003E361D"/>
    <w:rsid w:val="00426FBC"/>
    <w:rsid w:val="00430A17"/>
    <w:rsid w:val="0043264C"/>
    <w:rsid w:val="00452F74"/>
    <w:rsid w:val="00453C1D"/>
    <w:rsid w:val="00463350"/>
    <w:rsid w:val="0046437F"/>
    <w:rsid w:val="004853BE"/>
    <w:rsid w:val="004A6361"/>
    <w:rsid w:val="004A7FA9"/>
    <w:rsid w:val="004C5CA4"/>
    <w:rsid w:val="004D3324"/>
    <w:rsid w:val="004E4CBD"/>
    <w:rsid w:val="00522C2E"/>
    <w:rsid w:val="00550F18"/>
    <w:rsid w:val="00551339"/>
    <w:rsid w:val="0055212F"/>
    <w:rsid w:val="00562126"/>
    <w:rsid w:val="00582647"/>
    <w:rsid w:val="00590FC5"/>
    <w:rsid w:val="00592D65"/>
    <w:rsid w:val="00595C26"/>
    <w:rsid w:val="00597ACF"/>
    <w:rsid w:val="005A7917"/>
    <w:rsid w:val="005E1775"/>
    <w:rsid w:val="00611216"/>
    <w:rsid w:val="00613989"/>
    <w:rsid w:val="00617C4E"/>
    <w:rsid w:val="00647BBD"/>
    <w:rsid w:val="00661606"/>
    <w:rsid w:val="00663994"/>
    <w:rsid w:val="006760CB"/>
    <w:rsid w:val="00680854"/>
    <w:rsid w:val="00683F3C"/>
    <w:rsid w:val="00687BE5"/>
    <w:rsid w:val="006A3972"/>
    <w:rsid w:val="006A7779"/>
    <w:rsid w:val="006C25A3"/>
    <w:rsid w:val="006D6FCA"/>
    <w:rsid w:val="006E6259"/>
    <w:rsid w:val="006F0801"/>
    <w:rsid w:val="00702682"/>
    <w:rsid w:val="00722E63"/>
    <w:rsid w:val="00744B8B"/>
    <w:rsid w:val="00776E13"/>
    <w:rsid w:val="00785275"/>
    <w:rsid w:val="00794F66"/>
    <w:rsid w:val="007B62CF"/>
    <w:rsid w:val="007B6CE6"/>
    <w:rsid w:val="007C694E"/>
    <w:rsid w:val="007C6F1A"/>
    <w:rsid w:val="007D7B30"/>
    <w:rsid w:val="007E49E8"/>
    <w:rsid w:val="007F35B5"/>
    <w:rsid w:val="007F384E"/>
    <w:rsid w:val="007F3D7B"/>
    <w:rsid w:val="00852F8B"/>
    <w:rsid w:val="0087500F"/>
    <w:rsid w:val="00881576"/>
    <w:rsid w:val="008879DE"/>
    <w:rsid w:val="0089540A"/>
    <w:rsid w:val="008B1097"/>
    <w:rsid w:val="008E6EFF"/>
    <w:rsid w:val="00921F16"/>
    <w:rsid w:val="0093643D"/>
    <w:rsid w:val="009364A5"/>
    <w:rsid w:val="0095537A"/>
    <w:rsid w:val="00970184"/>
    <w:rsid w:val="00972EA8"/>
    <w:rsid w:val="00977468"/>
    <w:rsid w:val="00977D3E"/>
    <w:rsid w:val="00982517"/>
    <w:rsid w:val="009F472B"/>
    <w:rsid w:val="009F700B"/>
    <w:rsid w:val="009F79D3"/>
    <w:rsid w:val="00A15635"/>
    <w:rsid w:val="00A2427F"/>
    <w:rsid w:val="00A2701C"/>
    <w:rsid w:val="00A4723A"/>
    <w:rsid w:val="00A572A8"/>
    <w:rsid w:val="00A85164"/>
    <w:rsid w:val="00AB17BA"/>
    <w:rsid w:val="00AB5975"/>
    <w:rsid w:val="00AC4B74"/>
    <w:rsid w:val="00AF0E80"/>
    <w:rsid w:val="00B1314A"/>
    <w:rsid w:val="00B1431F"/>
    <w:rsid w:val="00B366BA"/>
    <w:rsid w:val="00B5724A"/>
    <w:rsid w:val="00B80B67"/>
    <w:rsid w:val="00B86BD1"/>
    <w:rsid w:val="00BB0296"/>
    <w:rsid w:val="00BB20A0"/>
    <w:rsid w:val="00BC117A"/>
    <w:rsid w:val="00BE3D23"/>
    <w:rsid w:val="00C11E74"/>
    <w:rsid w:val="00C43537"/>
    <w:rsid w:val="00C76D06"/>
    <w:rsid w:val="00C94D35"/>
    <w:rsid w:val="00CA1045"/>
    <w:rsid w:val="00CB6EA2"/>
    <w:rsid w:val="00CC17D1"/>
    <w:rsid w:val="00CE799B"/>
    <w:rsid w:val="00D17F6C"/>
    <w:rsid w:val="00D35646"/>
    <w:rsid w:val="00D442D0"/>
    <w:rsid w:val="00D45E27"/>
    <w:rsid w:val="00D838EC"/>
    <w:rsid w:val="00D8717A"/>
    <w:rsid w:val="00D9245B"/>
    <w:rsid w:val="00DB4F30"/>
    <w:rsid w:val="00DC0656"/>
    <w:rsid w:val="00DC53D4"/>
    <w:rsid w:val="00DF4498"/>
    <w:rsid w:val="00DF54E6"/>
    <w:rsid w:val="00E06246"/>
    <w:rsid w:val="00E24B3A"/>
    <w:rsid w:val="00E419FA"/>
    <w:rsid w:val="00E538C3"/>
    <w:rsid w:val="00E677AB"/>
    <w:rsid w:val="00E769FC"/>
    <w:rsid w:val="00E96A3C"/>
    <w:rsid w:val="00EA7CC6"/>
    <w:rsid w:val="00EB76CA"/>
    <w:rsid w:val="00EC2C05"/>
    <w:rsid w:val="00EF6F63"/>
    <w:rsid w:val="00EF7E37"/>
    <w:rsid w:val="00F214D5"/>
    <w:rsid w:val="00F23EBE"/>
    <w:rsid w:val="00F258A6"/>
    <w:rsid w:val="00F3358C"/>
    <w:rsid w:val="00F50D0B"/>
    <w:rsid w:val="00F60DA8"/>
    <w:rsid w:val="00F708BC"/>
    <w:rsid w:val="00F82DC7"/>
    <w:rsid w:val="00FA624A"/>
    <w:rsid w:val="00FC5462"/>
    <w:rsid w:val="00FD4F9A"/>
    <w:rsid w:val="00FE76C6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1C985"/>
  <w15:chartTrackingRefBased/>
  <w15:docId w15:val="{E244CD61-A429-434E-BF20-B854AEE5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4A6361"/>
    <w:pPr>
      <w:spacing w:after="0" w:line="240" w:lineRule="auto"/>
      <w:outlineLvl w:val="0"/>
    </w:pPr>
    <w:rPr>
      <w:rFonts w:ascii="Calibri" w:eastAsia="Times New Roman" w:hAnsi="Calibri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7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4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9FA"/>
  </w:style>
  <w:style w:type="paragraph" w:styleId="Footer">
    <w:name w:val="footer"/>
    <w:basedOn w:val="Normal"/>
    <w:link w:val="FooterChar"/>
    <w:uiPriority w:val="99"/>
    <w:unhideWhenUsed/>
    <w:rsid w:val="00324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9FA"/>
  </w:style>
  <w:style w:type="character" w:customStyle="1" w:styleId="Heading1Char">
    <w:name w:val="Heading 1 Char"/>
    <w:basedOn w:val="DefaultParagraphFont"/>
    <w:link w:val="Heading1"/>
    <w:rsid w:val="004A6361"/>
    <w:rPr>
      <w:rFonts w:ascii="Calibri" w:eastAsia="Times New Roman" w:hAnsi="Calibri" w:cs="Trebuchet MS"/>
    </w:rPr>
  </w:style>
  <w:style w:type="paragraph" w:styleId="ListParagraph">
    <w:name w:val="List Paragraph"/>
    <w:basedOn w:val="Normal"/>
    <w:uiPriority w:val="99"/>
    <w:qFormat/>
    <w:rsid w:val="008E6E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470030F208A489069C96A6882EB38" ma:contentTypeVersion="13" ma:contentTypeDescription="Create a new document." ma:contentTypeScope="" ma:versionID="80070973831188721d64207a51733268">
  <xsd:schema xmlns:xsd="http://www.w3.org/2001/XMLSchema" xmlns:xs="http://www.w3.org/2001/XMLSchema" xmlns:p="http://schemas.microsoft.com/office/2006/metadata/properties" xmlns:ns3="9dd40604-ea07-49c8-8e33-78f30593da9a" xmlns:ns4="c0cc3567-c994-4a8e-a3f0-7a7e8ddcbe3d" targetNamespace="http://schemas.microsoft.com/office/2006/metadata/properties" ma:root="true" ma:fieldsID="2e4d8a3c353538d961094465b52704b7" ns3:_="" ns4:_="">
    <xsd:import namespace="9dd40604-ea07-49c8-8e33-78f30593da9a"/>
    <xsd:import namespace="c0cc3567-c994-4a8e-a3f0-7a7e8ddcbe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40604-ea07-49c8-8e33-78f30593da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3567-c994-4a8e-a3f0-7a7e8ddcbe3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5DAC75E-CDED-4120-80EC-FA5F8C587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40604-ea07-49c8-8e33-78f30593da9a"/>
    <ds:schemaRef ds:uri="c0cc3567-c994-4a8e-a3f0-7a7e8ddcbe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5D048E-12D0-4931-A9B3-A6CE825A0C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2D9752-D32E-48D0-8593-6E6EBE210D8C}">
  <ds:schemaRefs>
    <ds:schemaRef ds:uri="9dd40604-ea07-49c8-8e33-78f30593da9a"/>
    <ds:schemaRef ds:uri="c0cc3567-c994-4a8e-a3f0-7a7e8ddcbe3d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1BFA424-9820-4EF4-8813-2FC91E0D6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ASHP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Barnes</dc:creator>
  <cp:keywords/>
  <dc:description/>
  <cp:lastModifiedBy>David Warner</cp:lastModifiedBy>
  <cp:revision>3</cp:revision>
  <cp:lastPrinted>2022-02-04T00:19:00Z</cp:lastPrinted>
  <dcterms:created xsi:type="dcterms:W3CDTF">2022-10-27T22:59:00Z</dcterms:created>
  <dcterms:modified xsi:type="dcterms:W3CDTF">2022-11-09T20:01:00Z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0x010100E63470030F208A489069C96A6882EB38</vt:lpwstr>
  </property>
</Properties>
</file>